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47B9" w14:textId="77777777" w:rsidR="009A5D4A" w:rsidRDefault="00026162" w:rsidP="009A5D4A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9A5D4A">
        <w:rPr>
          <w:rFonts w:ascii="Times New Roman" w:hAnsi="Times New Roman"/>
          <w:sz w:val="20"/>
          <w:szCs w:val="20"/>
        </w:rPr>
        <w:t>АССОЦИАЦИЯ</w:t>
      </w:r>
    </w:p>
    <w:p w14:paraId="1630805E" w14:textId="77777777" w:rsidR="009A5D4A" w:rsidRPr="00542B89" w:rsidRDefault="009A5D4A" w:rsidP="009A5D4A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42B89">
        <w:rPr>
          <w:rFonts w:ascii="Times New Roman" w:hAnsi="Times New Roman"/>
          <w:sz w:val="20"/>
          <w:szCs w:val="20"/>
        </w:rPr>
        <w:t>САМОРЕГУЛИРУЕМАЯ  ОРГАНИЗАЦИЯ</w:t>
      </w:r>
      <w:proofErr w:type="gramEnd"/>
    </w:p>
    <w:p w14:paraId="5DB948CC" w14:textId="77777777" w:rsidR="009A5D4A" w:rsidRPr="00867B22" w:rsidRDefault="009A5D4A" w:rsidP="009A5D4A">
      <w:pPr>
        <w:tabs>
          <w:tab w:val="num" w:pos="1440"/>
          <w:tab w:val="left" w:pos="9355"/>
        </w:tabs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67B22">
        <w:rPr>
          <w:rFonts w:ascii="Arial" w:hAnsi="Arial" w:cs="Arial"/>
          <w:b/>
          <w:sz w:val="32"/>
          <w:szCs w:val="32"/>
        </w:rPr>
        <w:t xml:space="preserve"> «ОБЪЕДИНЕНИЕ РЯЗАНСКИХ СТРОИТЕЛЕЙ»</w:t>
      </w:r>
    </w:p>
    <w:p w14:paraId="282AB239" w14:textId="77777777" w:rsidR="009A5D4A" w:rsidRDefault="009A5D4A" w:rsidP="009A5D4A">
      <w:pPr>
        <w:pBdr>
          <w:bottom w:val="single" w:sz="12" w:space="1" w:color="auto"/>
        </w:pBdr>
        <w:contextualSpacing/>
        <w:rPr>
          <w:b/>
          <w:sz w:val="28"/>
          <w:szCs w:val="28"/>
        </w:rPr>
      </w:pPr>
    </w:p>
    <w:p w14:paraId="0903EEB5" w14:textId="77777777" w:rsidR="009A5D4A" w:rsidRDefault="009A5D4A" w:rsidP="009A5D4A">
      <w:pPr>
        <w:ind w:left="5103" w:right="-1"/>
        <w:contextualSpacing/>
        <w:rPr>
          <w:b/>
        </w:rPr>
      </w:pPr>
    </w:p>
    <w:p w14:paraId="76E9397E" w14:textId="77777777" w:rsidR="009A5D4A" w:rsidRPr="00E239A3" w:rsidRDefault="009A5D4A" w:rsidP="009A5D4A">
      <w:pPr>
        <w:widowControl w:val="0"/>
        <w:jc w:val="right"/>
        <w:rPr>
          <w:sz w:val="24"/>
          <w:szCs w:val="24"/>
        </w:rPr>
      </w:pPr>
    </w:p>
    <w:p w14:paraId="6C4F8943" w14:textId="77777777" w:rsidR="003B06FC" w:rsidRPr="003B06FC" w:rsidRDefault="003B06FC" w:rsidP="003B06FC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B06F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Утверждено решением</w:t>
      </w:r>
    </w:p>
    <w:p w14:paraId="4251BE29" w14:textId="77777777" w:rsidR="003B06FC" w:rsidRPr="003B06FC" w:rsidRDefault="003B06FC" w:rsidP="003B06FC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B06F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Общего собрания Ассоциации</w:t>
      </w:r>
    </w:p>
    <w:p w14:paraId="54F8F73F" w14:textId="77777777" w:rsidR="003B06FC" w:rsidRPr="003B06FC" w:rsidRDefault="003B06FC" w:rsidP="003B06FC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B06F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саморегулируемая организация </w:t>
      </w:r>
    </w:p>
    <w:p w14:paraId="6E32093F" w14:textId="77777777" w:rsidR="003B06FC" w:rsidRPr="003B06FC" w:rsidRDefault="003B06FC" w:rsidP="003B06FC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B06F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«Объединение Рязанских строителей»</w:t>
      </w:r>
    </w:p>
    <w:p w14:paraId="10999C2B" w14:textId="32C41EBB" w:rsidR="003B06FC" w:rsidRPr="007A1E94" w:rsidRDefault="003B06FC" w:rsidP="003B06FC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Протокол № </w:t>
      </w:r>
      <w:r w:rsidR="00B72A0A"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1/</w:t>
      </w:r>
      <w:r w:rsidR="007A1E94"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25</w:t>
      </w:r>
      <w:r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A1C3D"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19</w:t>
      </w:r>
      <w:r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72A0A"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марта</w:t>
      </w:r>
      <w:r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72A0A"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7A1E94"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E61870"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A1E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14:paraId="7008CED9" w14:textId="77777777" w:rsidR="009A5D4A" w:rsidRPr="007A1E94" w:rsidRDefault="009A5D4A" w:rsidP="009A5D4A">
      <w:pPr>
        <w:jc w:val="center"/>
        <w:rPr>
          <w:color w:val="000000" w:themeColor="text1"/>
        </w:rPr>
      </w:pPr>
    </w:p>
    <w:p w14:paraId="1CF441A3" w14:textId="77777777" w:rsidR="009A5D4A" w:rsidRDefault="009A5D4A" w:rsidP="009A5D4A">
      <w:pPr>
        <w:jc w:val="center"/>
        <w:rPr>
          <w:b/>
          <w:color w:val="FF0000"/>
        </w:rPr>
      </w:pPr>
    </w:p>
    <w:p w14:paraId="6186C5C8" w14:textId="77777777" w:rsidR="009A5D4A" w:rsidRDefault="009A5D4A" w:rsidP="009A5D4A">
      <w:pPr>
        <w:jc w:val="center"/>
        <w:rPr>
          <w:b/>
          <w:color w:val="FF0000"/>
        </w:rPr>
      </w:pPr>
    </w:p>
    <w:p w14:paraId="646ED609" w14:textId="77777777" w:rsidR="009A5D4A" w:rsidRDefault="009A5D4A" w:rsidP="007A1E94">
      <w:pPr>
        <w:rPr>
          <w:b/>
          <w:color w:val="FF0000"/>
        </w:rPr>
      </w:pPr>
    </w:p>
    <w:p w14:paraId="0B160DF6" w14:textId="77777777" w:rsidR="009A5D4A" w:rsidRPr="00F44F92" w:rsidRDefault="009A5D4A" w:rsidP="009A5D4A">
      <w:pPr>
        <w:jc w:val="center"/>
        <w:rPr>
          <w:b/>
          <w:color w:val="FF0000"/>
        </w:rPr>
      </w:pPr>
    </w:p>
    <w:p w14:paraId="68223F0D" w14:textId="77777777" w:rsidR="009A5D4A" w:rsidRPr="00E239A3" w:rsidRDefault="009A5D4A" w:rsidP="009A5D4A">
      <w:pPr>
        <w:pStyle w:val="Style1"/>
        <w:widowControl/>
        <w:spacing w:line="240" w:lineRule="auto"/>
        <w:contextualSpacing/>
        <w:rPr>
          <w:rStyle w:val="FontStyle11"/>
          <w:bCs w:val="0"/>
          <w:sz w:val="28"/>
          <w:szCs w:val="28"/>
        </w:rPr>
      </w:pPr>
      <w:r w:rsidRPr="00E239A3">
        <w:rPr>
          <w:rStyle w:val="FontStyle11"/>
          <w:sz w:val="28"/>
          <w:szCs w:val="28"/>
        </w:rPr>
        <w:t>Положение</w:t>
      </w:r>
    </w:p>
    <w:p w14:paraId="04D9C7C4" w14:textId="77777777" w:rsidR="009A5D4A" w:rsidRDefault="009A5D4A" w:rsidP="009A5D4A">
      <w:pPr>
        <w:pStyle w:val="Style1"/>
        <w:widowControl/>
        <w:spacing w:line="240" w:lineRule="auto"/>
        <w:contextualSpacing/>
        <w:rPr>
          <w:rStyle w:val="FontStyle11"/>
          <w:sz w:val="28"/>
          <w:szCs w:val="28"/>
        </w:rPr>
      </w:pPr>
      <w:r w:rsidRPr="00E239A3">
        <w:rPr>
          <w:rStyle w:val="FontStyle11"/>
          <w:sz w:val="28"/>
          <w:szCs w:val="28"/>
        </w:rPr>
        <w:t xml:space="preserve">о системе мер дисциплинарного воздействия, </w:t>
      </w:r>
      <w:proofErr w:type="gramStart"/>
      <w:r w:rsidRPr="00E239A3">
        <w:rPr>
          <w:rStyle w:val="FontStyle11"/>
          <w:sz w:val="28"/>
          <w:szCs w:val="28"/>
        </w:rPr>
        <w:t>применяемых  Ассоциацией</w:t>
      </w:r>
      <w:proofErr w:type="gramEnd"/>
      <w:r w:rsidRPr="00E239A3">
        <w:rPr>
          <w:rStyle w:val="FontStyle11"/>
          <w:sz w:val="28"/>
          <w:szCs w:val="28"/>
        </w:rPr>
        <w:t xml:space="preserve"> саморегулируемая  организация </w:t>
      </w:r>
      <w:r w:rsidR="00394D43">
        <w:rPr>
          <w:rStyle w:val="FontStyle11"/>
          <w:sz w:val="28"/>
          <w:szCs w:val="28"/>
        </w:rPr>
        <w:t xml:space="preserve"> </w:t>
      </w:r>
      <w:r w:rsidRPr="00E239A3">
        <w:rPr>
          <w:rStyle w:val="FontStyle11"/>
          <w:sz w:val="28"/>
          <w:szCs w:val="28"/>
        </w:rPr>
        <w:t>«Объединение Рязанских строителей»</w:t>
      </w:r>
      <w:r w:rsidR="00394D43">
        <w:rPr>
          <w:rStyle w:val="FontStyle11"/>
          <w:sz w:val="28"/>
          <w:szCs w:val="28"/>
        </w:rPr>
        <w:t xml:space="preserve"> </w:t>
      </w:r>
      <w:r w:rsidRPr="00E239A3">
        <w:rPr>
          <w:rStyle w:val="FontStyle11"/>
          <w:sz w:val="28"/>
          <w:szCs w:val="28"/>
        </w:rPr>
        <w:t>к своим членам</w:t>
      </w:r>
    </w:p>
    <w:p w14:paraId="5BEFAAE0" w14:textId="77777777" w:rsidR="007A1E94" w:rsidRPr="00FD1276" w:rsidRDefault="007A1E94" w:rsidP="007A1E94">
      <w:pPr>
        <w:jc w:val="center"/>
        <w:rPr>
          <w:rStyle w:val="FontStyle11"/>
          <w:rFonts w:eastAsia="Times New Roman"/>
          <w:sz w:val="28"/>
          <w:szCs w:val="28"/>
        </w:rPr>
      </w:pPr>
      <w:r w:rsidRPr="00FD1276">
        <w:rPr>
          <w:rStyle w:val="FontStyle11"/>
          <w:rFonts w:eastAsia="Times New Roman"/>
          <w:sz w:val="28"/>
          <w:szCs w:val="28"/>
        </w:rPr>
        <w:t>(новая редакция)</w:t>
      </w:r>
    </w:p>
    <w:p w14:paraId="31D16F37" w14:textId="77777777" w:rsidR="009A5D4A" w:rsidRPr="00161435" w:rsidRDefault="009A5D4A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A44F9F" w14:textId="77777777" w:rsidR="009A5D4A" w:rsidRDefault="009A5D4A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8F5AE9" w14:textId="77777777" w:rsidR="009A5D4A" w:rsidRDefault="009A5D4A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9F4F72" w14:textId="77777777" w:rsidR="009A5D4A" w:rsidRDefault="009A5D4A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B7A818" w14:textId="77777777" w:rsidR="00031893" w:rsidRDefault="00031893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B89F33" w14:textId="77777777" w:rsidR="00031893" w:rsidRDefault="00031893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C03261" w14:textId="77777777" w:rsidR="00031893" w:rsidRDefault="00031893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599EAF" w14:textId="77777777" w:rsidR="00031893" w:rsidRDefault="00031893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2298BB2" w14:textId="77777777" w:rsidR="00031893" w:rsidRDefault="00031893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E109A0" w14:textId="77777777" w:rsidR="009A5D4A" w:rsidRDefault="009A5D4A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3B106C" w14:textId="77777777" w:rsidR="003B06FC" w:rsidRDefault="003B06FC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F1DC26" w14:textId="77777777" w:rsidR="003B06FC" w:rsidRDefault="003B06FC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975A47" w14:textId="77777777" w:rsidR="003B06FC" w:rsidRDefault="003B06FC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6EF94F" w14:textId="77777777" w:rsidR="009A5D4A" w:rsidRDefault="009A5D4A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5F2949" w14:textId="77777777" w:rsidR="00B70757" w:rsidRDefault="00B70757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BFAA57" w14:textId="77777777" w:rsidR="009A5D4A" w:rsidRDefault="009A5D4A" w:rsidP="009A5D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F696C2" w14:textId="77777777" w:rsidR="009A5D4A" w:rsidRPr="00E239A3" w:rsidRDefault="009A5D4A" w:rsidP="009A5D4A">
      <w:pPr>
        <w:jc w:val="center"/>
        <w:rPr>
          <w:rStyle w:val="FontStyle11"/>
          <w:rFonts w:eastAsia="Times New Roman"/>
          <w:b w:val="0"/>
          <w:bCs w:val="0"/>
          <w:sz w:val="24"/>
          <w:szCs w:val="24"/>
          <w:lang w:eastAsia="ru-RU"/>
        </w:rPr>
      </w:pPr>
    </w:p>
    <w:p w14:paraId="7B02716E" w14:textId="16BC2B80" w:rsidR="009A5D4A" w:rsidRPr="00585D2B" w:rsidRDefault="009A5D4A" w:rsidP="009A5D4A">
      <w:pPr>
        <w:shd w:val="clear" w:color="auto" w:fill="FFFFFF"/>
        <w:tabs>
          <w:tab w:val="left" w:pos="0"/>
        </w:tabs>
        <w:jc w:val="center"/>
        <w:outlineLvl w:val="0"/>
        <w:rPr>
          <w:rStyle w:val="FontStyle11"/>
          <w:rFonts w:eastAsia="Times New Roman"/>
          <w:bCs w:val="0"/>
          <w:sz w:val="24"/>
          <w:szCs w:val="24"/>
          <w:lang w:eastAsia="ru-RU"/>
        </w:rPr>
      </w:pPr>
      <w:r w:rsidRPr="00585D2B">
        <w:rPr>
          <w:rStyle w:val="FontStyle11"/>
          <w:rFonts w:eastAsia="Times New Roman"/>
          <w:bCs w:val="0"/>
          <w:sz w:val="24"/>
          <w:szCs w:val="24"/>
          <w:lang w:eastAsia="ru-RU"/>
        </w:rPr>
        <w:t>Рязань, 20</w:t>
      </w:r>
      <w:r w:rsidR="00B72A0A">
        <w:rPr>
          <w:rStyle w:val="FontStyle11"/>
          <w:rFonts w:eastAsia="Times New Roman"/>
          <w:bCs w:val="0"/>
          <w:sz w:val="24"/>
          <w:szCs w:val="24"/>
          <w:lang w:eastAsia="ru-RU"/>
        </w:rPr>
        <w:t>25</w:t>
      </w:r>
      <w:r w:rsidR="00E61870">
        <w:rPr>
          <w:rStyle w:val="FontStyle11"/>
          <w:rFonts w:eastAsia="Times New Roman"/>
          <w:bCs w:val="0"/>
          <w:sz w:val="24"/>
          <w:szCs w:val="24"/>
          <w:lang w:eastAsia="ru-RU"/>
        </w:rPr>
        <w:t xml:space="preserve"> </w:t>
      </w:r>
      <w:r w:rsidR="00E239A3" w:rsidRPr="00585D2B">
        <w:rPr>
          <w:rStyle w:val="FontStyle11"/>
          <w:rFonts w:eastAsia="Times New Roman"/>
          <w:bCs w:val="0"/>
          <w:sz w:val="24"/>
          <w:szCs w:val="24"/>
          <w:lang w:eastAsia="ru-RU"/>
        </w:rPr>
        <w:t>г.</w:t>
      </w:r>
    </w:p>
    <w:p w14:paraId="27C68AD0" w14:textId="77777777" w:rsidR="00026162" w:rsidRDefault="00026162" w:rsidP="000261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81F2A" w14:textId="77777777" w:rsidR="00CA09D5" w:rsidRPr="007D2BFA" w:rsidRDefault="009A5D4A" w:rsidP="008C14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BFA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14:paraId="46603A51" w14:textId="77777777" w:rsidR="00CA09D5" w:rsidRPr="00727A3C" w:rsidRDefault="00907445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3C">
        <w:rPr>
          <w:rFonts w:ascii="Times New Roman" w:hAnsi="Times New Roman" w:cs="Times New Roman"/>
          <w:sz w:val="24"/>
          <w:szCs w:val="24"/>
        </w:rPr>
        <w:t xml:space="preserve">1. </w:t>
      </w:r>
      <w:r w:rsidR="008C14A9">
        <w:rPr>
          <w:rFonts w:ascii="Times New Roman" w:hAnsi="Times New Roman" w:cs="Times New Roman"/>
          <w:sz w:val="24"/>
          <w:szCs w:val="24"/>
        </w:rPr>
        <w:t>Общие положения…….</w:t>
      </w:r>
      <w:r w:rsidRPr="00727A3C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FC1A4D" w:rsidRPr="00727A3C">
        <w:rPr>
          <w:rFonts w:ascii="Times New Roman" w:hAnsi="Times New Roman" w:cs="Times New Roman"/>
          <w:sz w:val="24"/>
          <w:szCs w:val="24"/>
        </w:rPr>
        <w:t>......</w:t>
      </w:r>
      <w:r w:rsidRPr="00727A3C">
        <w:rPr>
          <w:rFonts w:ascii="Times New Roman" w:hAnsi="Times New Roman" w:cs="Times New Roman"/>
          <w:sz w:val="24"/>
          <w:szCs w:val="24"/>
        </w:rPr>
        <w:t>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....................</w:t>
      </w:r>
      <w:r w:rsidR="00727A3C">
        <w:rPr>
          <w:rFonts w:ascii="Times New Roman" w:hAnsi="Times New Roman" w:cs="Times New Roman"/>
          <w:sz w:val="24"/>
          <w:szCs w:val="24"/>
        </w:rPr>
        <w:t>....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</w:t>
      </w:r>
      <w:r w:rsidR="007D2BFA">
        <w:rPr>
          <w:rFonts w:ascii="Times New Roman" w:hAnsi="Times New Roman" w:cs="Times New Roman"/>
          <w:sz w:val="24"/>
          <w:szCs w:val="24"/>
        </w:rPr>
        <w:t>.</w:t>
      </w:r>
      <w:r w:rsidR="00727A3C" w:rsidRPr="00727A3C">
        <w:rPr>
          <w:rFonts w:ascii="Times New Roman" w:hAnsi="Times New Roman" w:cs="Times New Roman"/>
          <w:sz w:val="24"/>
          <w:szCs w:val="24"/>
        </w:rPr>
        <w:t>.</w:t>
      </w:r>
      <w:r w:rsidRPr="00727A3C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74AA07C5" w14:textId="77777777" w:rsidR="00CA09D5" w:rsidRPr="00727A3C" w:rsidRDefault="00907445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3C">
        <w:rPr>
          <w:rFonts w:ascii="Times New Roman" w:hAnsi="Times New Roman" w:cs="Times New Roman"/>
          <w:sz w:val="24"/>
          <w:szCs w:val="24"/>
        </w:rPr>
        <w:t xml:space="preserve">2. </w:t>
      </w:r>
      <w:r w:rsidR="008C14A9">
        <w:rPr>
          <w:rFonts w:ascii="Times New Roman" w:hAnsi="Times New Roman" w:cs="Times New Roman"/>
          <w:sz w:val="24"/>
          <w:szCs w:val="24"/>
        </w:rPr>
        <w:t>Система мер дисциплинарного воздействия</w:t>
      </w:r>
      <w:r w:rsidRPr="00727A3C">
        <w:rPr>
          <w:rFonts w:ascii="Times New Roman" w:hAnsi="Times New Roman" w:cs="Times New Roman"/>
          <w:sz w:val="24"/>
          <w:szCs w:val="24"/>
        </w:rPr>
        <w:t xml:space="preserve"> </w:t>
      </w:r>
      <w:r w:rsidR="008C14A9">
        <w:rPr>
          <w:rFonts w:ascii="Times New Roman" w:hAnsi="Times New Roman" w:cs="Times New Roman"/>
          <w:sz w:val="24"/>
          <w:szCs w:val="24"/>
        </w:rPr>
        <w:t>……………….</w:t>
      </w:r>
      <w:r w:rsidRPr="00727A3C">
        <w:rPr>
          <w:rFonts w:ascii="Times New Roman" w:hAnsi="Times New Roman" w:cs="Times New Roman"/>
          <w:sz w:val="24"/>
          <w:szCs w:val="24"/>
        </w:rPr>
        <w:t>.....................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.......................</w:t>
      </w:r>
      <w:r w:rsidR="007D2BFA">
        <w:rPr>
          <w:rFonts w:ascii="Times New Roman" w:hAnsi="Times New Roman" w:cs="Times New Roman"/>
          <w:sz w:val="24"/>
          <w:szCs w:val="24"/>
        </w:rPr>
        <w:t>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</w:t>
      </w:r>
      <w:r w:rsidRPr="00727A3C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39F9024F" w14:textId="77777777" w:rsidR="00CA09D5" w:rsidRPr="00727A3C" w:rsidRDefault="00907445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3C">
        <w:rPr>
          <w:rFonts w:ascii="Times New Roman" w:hAnsi="Times New Roman" w:cs="Times New Roman"/>
          <w:sz w:val="24"/>
          <w:szCs w:val="24"/>
        </w:rPr>
        <w:t xml:space="preserve">3. </w:t>
      </w:r>
      <w:r w:rsidR="008C14A9">
        <w:rPr>
          <w:rFonts w:ascii="Times New Roman" w:hAnsi="Times New Roman" w:cs="Times New Roman"/>
          <w:sz w:val="24"/>
          <w:szCs w:val="24"/>
        </w:rPr>
        <w:t>Органы Ассоциации, уполномоченные на применение мер дисциплинарного воздействия…………………………………</w:t>
      </w:r>
      <w:r w:rsidRPr="00727A3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CE5A41" w:rsidRPr="00727A3C">
        <w:rPr>
          <w:rFonts w:ascii="Times New Roman" w:hAnsi="Times New Roman" w:cs="Times New Roman"/>
          <w:sz w:val="24"/>
          <w:szCs w:val="24"/>
        </w:rPr>
        <w:t>................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....................</w:t>
      </w:r>
      <w:r w:rsidR="00727A3C">
        <w:rPr>
          <w:rFonts w:ascii="Times New Roman" w:hAnsi="Times New Roman" w:cs="Times New Roman"/>
          <w:sz w:val="24"/>
          <w:szCs w:val="24"/>
        </w:rPr>
        <w:t>.....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</w:t>
      </w:r>
      <w:r w:rsidR="007D2BFA">
        <w:rPr>
          <w:rFonts w:ascii="Times New Roman" w:hAnsi="Times New Roman" w:cs="Times New Roman"/>
          <w:sz w:val="24"/>
          <w:szCs w:val="24"/>
        </w:rPr>
        <w:t>5</w:t>
      </w:r>
    </w:p>
    <w:p w14:paraId="20DA605A" w14:textId="77777777" w:rsidR="00CA09D5" w:rsidRPr="00727A3C" w:rsidRDefault="00907445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3C">
        <w:rPr>
          <w:rFonts w:ascii="Times New Roman" w:hAnsi="Times New Roman" w:cs="Times New Roman"/>
          <w:sz w:val="24"/>
          <w:szCs w:val="24"/>
        </w:rPr>
        <w:t>4.</w:t>
      </w:r>
      <w:r w:rsidR="00671AAE" w:rsidRPr="00727A3C">
        <w:rPr>
          <w:sz w:val="24"/>
          <w:szCs w:val="24"/>
        </w:rPr>
        <w:t xml:space="preserve"> </w:t>
      </w:r>
      <w:r w:rsidR="008C14A9">
        <w:rPr>
          <w:rFonts w:ascii="Times New Roman" w:hAnsi="Times New Roman" w:cs="Times New Roman"/>
          <w:sz w:val="24"/>
          <w:szCs w:val="24"/>
        </w:rPr>
        <w:t>Порядок рассмотрения дел о применении в отношении членов Ассоциации мер дисциплинарного воздействия……………………………………..</w:t>
      </w:r>
      <w:r w:rsidRPr="00727A3C">
        <w:rPr>
          <w:rFonts w:ascii="Times New Roman" w:hAnsi="Times New Roman" w:cs="Times New Roman"/>
          <w:sz w:val="24"/>
          <w:szCs w:val="24"/>
        </w:rPr>
        <w:t>.</w:t>
      </w:r>
      <w:r w:rsidR="00727A3C" w:rsidRPr="00727A3C">
        <w:rPr>
          <w:rFonts w:ascii="Times New Roman" w:hAnsi="Times New Roman" w:cs="Times New Roman"/>
          <w:sz w:val="24"/>
          <w:szCs w:val="24"/>
        </w:rPr>
        <w:t>.</w:t>
      </w:r>
      <w:r w:rsidR="00FC1A4D" w:rsidRPr="00727A3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727A3C">
        <w:rPr>
          <w:rFonts w:ascii="Times New Roman" w:hAnsi="Times New Roman" w:cs="Times New Roman"/>
          <w:sz w:val="24"/>
          <w:szCs w:val="24"/>
        </w:rPr>
        <w:t>........</w:t>
      </w:r>
      <w:r w:rsidR="00070416">
        <w:rPr>
          <w:rFonts w:ascii="Times New Roman" w:hAnsi="Times New Roman" w:cs="Times New Roman"/>
          <w:sz w:val="24"/>
          <w:szCs w:val="24"/>
        </w:rPr>
        <w:t>6</w:t>
      </w:r>
      <w:r w:rsidRPr="00727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F1364" w14:textId="1AA1207D" w:rsidR="004B3F81" w:rsidRPr="00727A3C" w:rsidRDefault="004B3F81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3C">
        <w:rPr>
          <w:rFonts w:ascii="Times New Roman" w:hAnsi="Times New Roman" w:cs="Times New Roman"/>
          <w:sz w:val="24"/>
          <w:szCs w:val="24"/>
        </w:rPr>
        <w:t xml:space="preserve">5. </w:t>
      </w:r>
      <w:r w:rsidR="008C14A9">
        <w:rPr>
          <w:rFonts w:ascii="Times New Roman" w:hAnsi="Times New Roman" w:cs="Times New Roman"/>
          <w:sz w:val="24"/>
          <w:szCs w:val="24"/>
        </w:rPr>
        <w:t>Основания применения мер дисциплинарного воздействия и начала дисциплинарного производства…………………………………………….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.........</w:t>
      </w:r>
      <w:r w:rsidR="00070416">
        <w:rPr>
          <w:rFonts w:ascii="Times New Roman" w:hAnsi="Times New Roman" w:cs="Times New Roman"/>
          <w:sz w:val="24"/>
          <w:szCs w:val="24"/>
        </w:rPr>
        <w:t>.............................</w:t>
      </w:r>
      <w:r w:rsidR="00070416" w:rsidRPr="00727A3C">
        <w:rPr>
          <w:rFonts w:ascii="Times New Roman" w:hAnsi="Times New Roman" w:cs="Times New Roman"/>
          <w:sz w:val="24"/>
          <w:szCs w:val="24"/>
        </w:rPr>
        <w:t>.....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</w:t>
      </w:r>
      <w:r w:rsidR="00727A3C">
        <w:rPr>
          <w:rFonts w:ascii="Times New Roman" w:hAnsi="Times New Roman" w:cs="Times New Roman"/>
          <w:sz w:val="24"/>
          <w:szCs w:val="24"/>
        </w:rPr>
        <w:t>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</w:t>
      </w:r>
      <w:r w:rsidR="008A1C3D">
        <w:rPr>
          <w:rFonts w:ascii="Times New Roman" w:hAnsi="Times New Roman" w:cs="Times New Roman"/>
          <w:sz w:val="24"/>
          <w:szCs w:val="24"/>
        </w:rPr>
        <w:t>8</w:t>
      </w:r>
    </w:p>
    <w:p w14:paraId="7B87D418" w14:textId="77777777" w:rsidR="00CA09D5" w:rsidRPr="00727A3C" w:rsidRDefault="004B3F81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3C">
        <w:rPr>
          <w:rFonts w:ascii="Times New Roman" w:hAnsi="Times New Roman" w:cs="Times New Roman"/>
          <w:sz w:val="24"/>
          <w:szCs w:val="24"/>
        </w:rPr>
        <w:t>6</w:t>
      </w:r>
      <w:r w:rsidR="00907445" w:rsidRPr="00727A3C">
        <w:rPr>
          <w:rFonts w:ascii="Times New Roman" w:hAnsi="Times New Roman" w:cs="Times New Roman"/>
          <w:sz w:val="24"/>
          <w:szCs w:val="24"/>
        </w:rPr>
        <w:t xml:space="preserve">. </w:t>
      </w:r>
      <w:r w:rsidR="008C14A9">
        <w:rPr>
          <w:rFonts w:ascii="Times New Roman" w:hAnsi="Times New Roman" w:cs="Times New Roman"/>
          <w:sz w:val="24"/>
          <w:szCs w:val="24"/>
        </w:rPr>
        <w:t xml:space="preserve">Права индивидуального предпринимателя или юридического лица при рассмотрении дел о нарушениях ими </w:t>
      </w:r>
      <w:proofErr w:type="gramStart"/>
      <w:r w:rsidR="008C14A9">
        <w:rPr>
          <w:rFonts w:ascii="Times New Roman" w:hAnsi="Times New Roman" w:cs="Times New Roman"/>
          <w:sz w:val="24"/>
          <w:szCs w:val="24"/>
        </w:rPr>
        <w:t>обязательных  требований</w:t>
      </w:r>
      <w:proofErr w:type="gramEnd"/>
      <w:r w:rsidR="008C14A9">
        <w:rPr>
          <w:rFonts w:ascii="Times New Roman" w:hAnsi="Times New Roman" w:cs="Times New Roman"/>
          <w:sz w:val="24"/>
          <w:szCs w:val="24"/>
        </w:rPr>
        <w:t>….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.............</w:t>
      </w:r>
      <w:r w:rsidR="00727A3C">
        <w:rPr>
          <w:rFonts w:ascii="Times New Roman" w:hAnsi="Times New Roman" w:cs="Times New Roman"/>
          <w:sz w:val="24"/>
          <w:szCs w:val="24"/>
        </w:rPr>
        <w:t>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71AAE" w:rsidRPr="00727A3C">
        <w:rPr>
          <w:rFonts w:ascii="Times New Roman" w:hAnsi="Times New Roman" w:cs="Times New Roman"/>
          <w:sz w:val="24"/>
          <w:szCs w:val="24"/>
        </w:rPr>
        <w:t>1</w:t>
      </w:r>
      <w:r w:rsidR="00070416">
        <w:rPr>
          <w:rFonts w:ascii="Times New Roman" w:hAnsi="Times New Roman" w:cs="Times New Roman"/>
          <w:sz w:val="24"/>
          <w:szCs w:val="24"/>
        </w:rPr>
        <w:t>0</w:t>
      </w:r>
    </w:p>
    <w:p w14:paraId="24E084CC" w14:textId="77777777" w:rsidR="00CA09D5" w:rsidRDefault="004B3F81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3C">
        <w:rPr>
          <w:rFonts w:ascii="Times New Roman" w:hAnsi="Times New Roman" w:cs="Times New Roman"/>
          <w:sz w:val="24"/>
          <w:szCs w:val="24"/>
        </w:rPr>
        <w:t>7</w:t>
      </w:r>
      <w:r w:rsidR="00907445" w:rsidRPr="00727A3C">
        <w:rPr>
          <w:rFonts w:ascii="Times New Roman" w:hAnsi="Times New Roman" w:cs="Times New Roman"/>
          <w:sz w:val="24"/>
          <w:szCs w:val="24"/>
        </w:rPr>
        <w:t xml:space="preserve">. </w:t>
      </w:r>
      <w:r w:rsidR="008C14A9">
        <w:rPr>
          <w:rFonts w:ascii="Times New Roman" w:hAnsi="Times New Roman" w:cs="Times New Roman"/>
          <w:sz w:val="24"/>
          <w:szCs w:val="24"/>
        </w:rPr>
        <w:t>Обжалование решений о применении мер дисциплинарного воздействия…….</w:t>
      </w:r>
      <w:r w:rsidR="00907445" w:rsidRPr="00727A3C">
        <w:rPr>
          <w:rFonts w:ascii="Times New Roman" w:hAnsi="Times New Roman" w:cs="Times New Roman"/>
          <w:sz w:val="24"/>
          <w:szCs w:val="24"/>
        </w:rPr>
        <w:t>......</w:t>
      </w:r>
      <w:r w:rsidR="00FC1A4D" w:rsidRPr="00727A3C">
        <w:rPr>
          <w:rFonts w:ascii="Times New Roman" w:hAnsi="Times New Roman" w:cs="Times New Roman"/>
          <w:sz w:val="24"/>
          <w:szCs w:val="24"/>
        </w:rPr>
        <w:t>...............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727A3C">
        <w:rPr>
          <w:rFonts w:ascii="Times New Roman" w:hAnsi="Times New Roman" w:cs="Times New Roman"/>
          <w:sz w:val="24"/>
          <w:szCs w:val="24"/>
        </w:rPr>
        <w:t>......</w:t>
      </w:r>
      <w:r w:rsidR="00727A3C" w:rsidRPr="00727A3C">
        <w:rPr>
          <w:rFonts w:ascii="Times New Roman" w:hAnsi="Times New Roman" w:cs="Times New Roman"/>
          <w:sz w:val="24"/>
          <w:szCs w:val="24"/>
        </w:rPr>
        <w:t>.......</w:t>
      </w:r>
      <w:r w:rsidR="00FC1A4D" w:rsidRPr="00727A3C">
        <w:rPr>
          <w:rFonts w:ascii="Times New Roman" w:hAnsi="Times New Roman" w:cs="Times New Roman"/>
          <w:sz w:val="24"/>
          <w:szCs w:val="24"/>
        </w:rPr>
        <w:t>............................</w:t>
      </w:r>
      <w:r w:rsidR="00671AAE" w:rsidRPr="00727A3C">
        <w:rPr>
          <w:rFonts w:ascii="Times New Roman" w:hAnsi="Times New Roman" w:cs="Times New Roman"/>
          <w:sz w:val="24"/>
          <w:szCs w:val="24"/>
        </w:rPr>
        <w:t>....1</w:t>
      </w:r>
      <w:r w:rsidR="007D2BFA">
        <w:rPr>
          <w:rFonts w:ascii="Times New Roman" w:hAnsi="Times New Roman" w:cs="Times New Roman"/>
          <w:sz w:val="24"/>
          <w:szCs w:val="24"/>
        </w:rPr>
        <w:t>0</w:t>
      </w:r>
    </w:p>
    <w:p w14:paraId="54534520" w14:textId="77777777" w:rsidR="007D2BFA" w:rsidRPr="00727A3C" w:rsidRDefault="007D2BFA" w:rsidP="007D2B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.11</w:t>
      </w:r>
    </w:p>
    <w:p w14:paraId="198FAD40" w14:textId="77777777" w:rsidR="00FC1A4D" w:rsidRDefault="00FC1A4D" w:rsidP="007D2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634CF" w14:textId="77777777" w:rsidR="00FC1A4D" w:rsidRDefault="00FC1A4D" w:rsidP="00FC1A4D">
      <w:pPr>
        <w:rPr>
          <w:rFonts w:ascii="Times New Roman" w:hAnsi="Times New Roman" w:cs="Times New Roman"/>
          <w:sz w:val="28"/>
          <w:szCs w:val="28"/>
        </w:rPr>
      </w:pPr>
    </w:p>
    <w:p w14:paraId="7B54CAC1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7EF33AFB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542AAC8A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0429FFA1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5A4080A1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779382B7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710AABB3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4169F0BB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184515C5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2D60E642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796E3496" w14:textId="77777777"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14:paraId="13E44AB1" w14:textId="77777777" w:rsidR="00E239A3" w:rsidRDefault="00E239A3" w:rsidP="00FC1A4D">
      <w:pPr>
        <w:rPr>
          <w:rFonts w:ascii="Times New Roman" w:hAnsi="Times New Roman" w:cs="Times New Roman"/>
          <w:sz w:val="28"/>
          <w:szCs w:val="28"/>
        </w:rPr>
      </w:pPr>
    </w:p>
    <w:p w14:paraId="381226DE" w14:textId="77777777" w:rsidR="002E4CE2" w:rsidRDefault="002E4CE2" w:rsidP="00FC1A4D">
      <w:pPr>
        <w:rPr>
          <w:rFonts w:ascii="Times New Roman" w:hAnsi="Times New Roman" w:cs="Times New Roman"/>
          <w:sz w:val="28"/>
          <w:szCs w:val="28"/>
        </w:rPr>
      </w:pPr>
    </w:p>
    <w:p w14:paraId="2B69DFD3" w14:textId="77777777" w:rsidR="00CE5A41" w:rsidRDefault="00CE5A41" w:rsidP="00FC1A4D">
      <w:pPr>
        <w:rPr>
          <w:rFonts w:ascii="Times New Roman" w:hAnsi="Times New Roman" w:cs="Times New Roman"/>
          <w:sz w:val="28"/>
          <w:szCs w:val="28"/>
        </w:rPr>
      </w:pPr>
    </w:p>
    <w:p w14:paraId="17BC7EF1" w14:textId="77777777" w:rsidR="009A5D4A" w:rsidRDefault="009A5D4A" w:rsidP="00FC1A4D">
      <w:pPr>
        <w:rPr>
          <w:rFonts w:ascii="Times New Roman" w:hAnsi="Times New Roman" w:cs="Times New Roman"/>
          <w:sz w:val="28"/>
          <w:szCs w:val="28"/>
        </w:rPr>
      </w:pPr>
    </w:p>
    <w:p w14:paraId="355E9C7F" w14:textId="77777777" w:rsidR="00727A3C" w:rsidRDefault="00727A3C" w:rsidP="00FC1A4D">
      <w:pPr>
        <w:rPr>
          <w:rFonts w:ascii="Times New Roman" w:hAnsi="Times New Roman" w:cs="Times New Roman"/>
          <w:sz w:val="28"/>
          <w:szCs w:val="28"/>
        </w:rPr>
      </w:pPr>
    </w:p>
    <w:p w14:paraId="09A68FC7" w14:textId="77777777" w:rsidR="00CA09D5" w:rsidRPr="00024116" w:rsidRDefault="00907445" w:rsidP="002075A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C14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5E67E63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Градостроительны</w:t>
      </w:r>
      <w:r w:rsidR="00FC1A4D" w:rsidRPr="00024116">
        <w:rPr>
          <w:rFonts w:ascii="Times New Roman" w:hAnsi="Times New Roman" w:cs="Times New Roman"/>
          <w:sz w:val="24"/>
          <w:szCs w:val="24"/>
        </w:rPr>
        <w:t>м кодексом Российской Федерации</w:t>
      </w:r>
      <w:r w:rsidRPr="00024116">
        <w:rPr>
          <w:rFonts w:ascii="Times New Roman" w:hAnsi="Times New Roman" w:cs="Times New Roman"/>
          <w:sz w:val="24"/>
          <w:szCs w:val="24"/>
        </w:rPr>
        <w:t>, Федеральным закон</w:t>
      </w:r>
      <w:r w:rsidR="00FC1A4D" w:rsidRPr="00024116">
        <w:rPr>
          <w:rFonts w:ascii="Times New Roman" w:hAnsi="Times New Roman" w:cs="Times New Roman"/>
          <w:sz w:val="24"/>
          <w:szCs w:val="24"/>
        </w:rPr>
        <w:t>о</w:t>
      </w:r>
      <w:r w:rsidRPr="00024116">
        <w:rPr>
          <w:rFonts w:ascii="Times New Roman" w:hAnsi="Times New Roman" w:cs="Times New Roman"/>
          <w:sz w:val="24"/>
          <w:szCs w:val="24"/>
        </w:rPr>
        <w:t>м от 01.12.2007 № 315-ФЗ «О саморегулируемых организациях», Устав</w:t>
      </w:r>
      <w:r w:rsidR="00FC1A4D" w:rsidRPr="00024116">
        <w:rPr>
          <w:rFonts w:ascii="Times New Roman" w:hAnsi="Times New Roman" w:cs="Times New Roman"/>
          <w:sz w:val="24"/>
          <w:szCs w:val="24"/>
        </w:rPr>
        <w:t>ом Ассоциации, внутренними документами 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B858B" w14:textId="77777777" w:rsidR="00CA09D5" w:rsidRPr="00024116" w:rsidRDefault="00907445" w:rsidP="002075A3">
      <w:pPr>
        <w:autoSpaceDE w:val="0"/>
        <w:autoSpaceDN w:val="0"/>
        <w:adjustRightInd w:val="0"/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систему мер дисциплинарного воздействия</w:t>
      </w:r>
      <w:r w:rsidR="001518C2" w:rsidRPr="00024116">
        <w:rPr>
          <w:rFonts w:ascii="Times New Roman" w:hAnsi="Times New Roman" w:cs="Times New Roman"/>
          <w:sz w:val="24"/>
          <w:szCs w:val="24"/>
        </w:rPr>
        <w:t xml:space="preserve"> в отношении членов </w:t>
      </w:r>
      <w:r w:rsidR="00CE5A41" w:rsidRPr="00024116">
        <w:rPr>
          <w:rFonts w:ascii="Times New Roman" w:hAnsi="Times New Roman" w:cs="Times New Roman"/>
          <w:sz w:val="24"/>
          <w:szCs w:val="24"/>
        </w:rPr>
        <w:t>Ассоциации саморегулируемая организация «Объединение Рязанских строителей»</w:t>
      </w:r>
      <w:r w:rsidR="001518C2" w:rsidRPr="00024116">
        <w:rPr>
          <w:rFonts w:ascii="Times New Roman" w:hAnsi="Times New Roman" w:cs="Times New Roman"/>
          <w:sz w:val="24"/>
          <w:szCs w:val="24"/>
        </w:rPr>
        <w:t xml:space="preserve"> (далее – Ассоциации)</w:t>
      </w:r>
      <w:r w:rsidRPr="00024116">
        <w:rPr>
          <w:rFonts w:ascii="Times New Roman" w:hAnsi="Times New Roman" w:cs="Times New Roman"/>
          <w:sz w:val="24"/>
          <w:szCs w:val="24"/>
        </w:rPr>
        <w:t xml:space="preserve"> за </w:t>
      </w:r>
      <w:r w:rsidR="00562074" w:rsidRPr="00024116">
        <w:rPr>
          <w:rFonts w:ascii="Times New Roman" w:hAnsi="Times New Roman" w:cs="Times New Roman"/>
          <w:sz w:val="24"/>
          <w:szCs w:val="24"/>
        </w:rPr>
        <w:t>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</w:t>
      </w:r>
      <w:r w:rsidR="00B70757">
        <w:rPr>
          <w:rFonts w:ascii="Times New Roman" w:hAnsi="Times New Roman" w:cs="Times New Roman"/>
          <w:sz w:val="24"/>
          <w:szCs w:val="24"/>
        </w:rPr>
        <w:t>, сносу</w:t>
      </w:r>
      <w:r w:rsidR="00562074" w:rsidRPr="00024116">
        <w:rPr>
          <w:rFonts w:ascii="Times New Roman" w:hAnsi="Times New Roman" w:cs="Times New Roman"/>
          <w:sz w:val="24"/>
          <w:szCs w:val="24"/>
        </w:rPr>
        <w:t xml:space="preserve"> объек</w:t>
      </w:r>
      <w:r w:rsidR="00CE5A41" w:rsidRPr="00024116">
        <w:rPr>
          <w:rFonts w:ascii="Times New Roman" w:hAnsi="Times New Roman" w:cs="Times New Roman"/>
          <w:sz w:val="24"/>
          <w:szCs w:val="24"/>
        </w:rPr>
        <w:t>тов капитального строительства</w:t>
      </w:r>
      <w:r w:rsidR="00562074" w:rsidRPr="00024116">
        <w:rPr>
          <w:rFonts w:ascii="Times New Roman" w:hAnsi="Times New Roman" w:cs="Times New Roman"/>
          <w:sz w:val="24"/>
          <w:szCs w:val="24"/>
        </w:rPr>
        <w:t xml:space="preserve">, стандартов и внутренних документов </w:t>
      </w:r>
      <w:r w:rsidRPr="00024116">
        <w:rPr>
          <w:rFonts w:ascii="Times New Roman" w:hAnsi="Times New Roman" w:cs="Times New Roman"/>
          <w:sz w:val="24"/>
          <w:szCs w:val="24"/>
        </w:rPr>
        <w:t xml:space="preserve">(далее – обязательные требования) и определяет органы, уполномоченные на их применение, основания и правила применения указанных мер, а также порядок рассмотрения дел о применении к </w:t>
      </w:r>
      <w:r w:rsidR="00EF3EAF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CE5A41" w:rsidRPr="00024116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 </w:t>
      </w:r>
    </w:p>
    <w:p w14:paraId="318ED65A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Принципы применения мер дисциплинарного воздействия: </w:t>
      </w:r>
    </w:p>
    <w:p w14:paraId="4FC1FEA8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публичность (открытость) применения мер дисциплинарного воздействия; </w:t>
      </w:r>
    </w:p>
    <w:p w14:paraId="60534334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равенство членов саморегулируемой организации при применении мер дисциплинарного воздействия; </w:t>
      </w:r>
    </w:p>
    <w:p w14:paraId="7546095D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1.3.3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обязательность соблюдения установленной процедуры при применении мер дисциплинарного воздействия; </w:t>
      </w:r>
    </w:p>
    <w:p w14:paraId="1AE22F12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1.3.4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применение мер дисциплинарного воздействия только в случае установления вины члена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в нарушении обязательных требований; </w:t>
      </w:r>
    </w:p>
    <w:p w14:paraId="723489CC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1.3.5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соответствие применяемой меры дисциплинарного воздействия тяжести (степени) допущенного нарушения; </w:t>
      </w:r>
    </w:p>
    <w:p w14:paraId="64974327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1.3.6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обязанность по устранению допущенных нарушений и их последствий вне зависимости от применения мер дисциплинарного воздействия. </w:t>
      </w:r>
    </w:p>
    <w:p w14:paraId="19F82CAD" w14:textId="77777777" w:rsidR="004B3F81" w:rsidRPr="00024116" w:rsidRDefault="004B3F81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1.3.7. За одно дисциплинарное правонарушение (действие или бездействие члена Ассоциации, выразившееся в виде нарушения обязательных требований) в отношении члена Ассоциации может быть применен только один вид мер дисциплинарного воздействия.</w:t>
      </w:r>
    </w:p>
    <w:p w14:paraId="60D6A5D6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1.4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Применение мер дисциплинарного воздействия не имеет своей целью нанесение вреда деловой репутации членам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, допустившим нарушения. </w:t>
      </w:r>
    </w:p>
    <w:p w14:paraId="1633C3C1" w14:textId="77777777" w:rsidR="00B72A0A" w:rsidRDefault="00907445" w:rsidP="00B72A0A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</w:t>
      </w:r>
      <w:r w:rsidR="00FC1A4D" w:rsidRPr="00024116">
        <w:rPr>
          <w:rFonts w:ascii="Times New Roman" w:hAnsi="Times New Roman" w:cs="Times New Roman"/>
          <w:sz w:val="24"/>
          <w:szCs w:val="24"/>
        </w:rPr>
        <w:t>5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применяются следующие понятия: </w:t>
      </w:r>
    </w:p>
    <w:p w14:paraId="10051651" w14:textId="58642D89" w:rsidR="00B72A0A" w:rsidRPr="007A1E94" w:rsidRDefault="00B72A0A" w:rsidP="00B72A0A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1.5.1.</w:t>
      </w:r>
      <w:r w:rsidRPr="007A1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1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Правление Ассоциации является постоянно действующим коллегиальным органом управления, в полномочия которого в том числе входит ведение дисциплинарного производства.</w:t>
      </w:r>
    </w:p>
    <w:p w14:paraId="459A1928" w14:textId="7C599E92" w:rsidR="00CA09D5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C1A4D"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2A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C3C83"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E9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Контрольная комиссия-</w:t>
      </w:r>
      <w:r w:rsidR="00FC1A4D"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специализированный</w:t>
      </w:r>
      <w:r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</w:t>
      </w:r>
      <w:r w:rsidR="00100D57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FC1A4D"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 за деятельностью членов </w:t>
      </w:r>
      <w:r w:rsidR="00EF3EAF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орган, осуществляющий контроль за соблюдением членами </w:t>
      </w:r>
      <w:r w:rsidR="00EF3EAF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обязательных требований в соответствии с</w:t>
      </w:r>
      <w:r w:rsidR="00FC1A4D" w:rsidRPr="0002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внутренними документами Ассоциации</w:t>
      </w:r>
      <w:r w:rsidR="00100D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AA9D46" w14:textId="5B829948" w:rsidR="007A1E94" w:rsidRPr="00E21EE7" w:rsidRDefault="007A1E94" w:rsidP="007A1E94">
      <w:pPr>
        <w:spacing w:after="0"/>
        <w:jc w:val="both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1.5.3. </w:t>
      </w:r>
      <w:r w:rsidRPr="00E2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Дисциплинарная комиссия - специализированный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EE7">
        <w:rPr>
          <w:rFonts w:ascii="Times New Roman" w:hAnsi="Times New Roman" w:cs="Times New Roman"/>
          <w:color w:val="000000"/>
          <w:sz w:val="24"/>
          <w:szCs w:val="24"/>
        </w:rPr>
        <w:t>Ассоциации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рассмотрению дел о применении в отношении членов Ассоциации мер дисциплинарного воздействия;</w:t>
      </w:r>
    </w:p>
    <w:p w14:paraId="29D6B9DF" w14:textId="77777777" w:rsidR="007A1E94" w:rsidRPr="00024116" w:rsidRDefault="007A1E9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A694F" w14:textId="55CA9F02" w:rsidR="00A51871" w:rsidRPr="00024116" w:rsidRDefault="00A51871" w:rsidP="002075A3">
      <w:pPr>
        <w:autoSpaceDE w:val="0"/>
        <w:autoSpaceDN w:val="0"/>
        <w:adjustRightInd w:val="0"/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1.5.4.</w:t>
      </w:r>
      <w:r w:rsidRPr="00A51871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 xml:space="preserve">жалоба – представленное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письменное обращение физического или юридического лица о защите его нарушенных прав, свобод или законных интересов, содержащее указание на действия (бездействие) члена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>, нарушающие обязательные требования;</w:t>
      </w:r>
    </w:p>
    <w:p w14:paraId="5CFCD2F6" w14:textId="21EA21EB" w:rsidR="00CA09D5" w:rsidRDefault="005C3C83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1.5</w:t>
      </w:r>
      <w:r w:rsidR="00907445" w:rsidRPr="00024116">
        <w:rPr>
          <w:rFonts w:ascii="Times New Roman" w:hAnsi="Times New Roman" w:cs="Times New Roman"/>
          <w:sz w:val="24"/>
          <w:szCs w:val="24"/>
        </w:rPr>
        <w:t>.</w:t>
      </w:r>
      <w:r w:rsidR="00A51871">
        <w:rPr>
          <w:rFonts w:ascii="Times New Roman" w:hAnsi="Times New Roman" w:cs="Times New Roman"/>
          <w:sz w:val="24"/>
          <w:szCs w:val="24"/>
        </w:rPr>
        <w:t>5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дисциплинарное производство – комплекс взаимосвязанных действий, осуществляемых органами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, по рассмотрению материалов по выявленным фактам нарушений обязательных требований, совершенных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, и применению к такому члену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 </w:t>
      </w:r>
    </w:p>
    <w:p w14:paraId="6A360FF7" w14:textId="77777777" w:rsidR="002075A3" w:rsidRDefault="002075A3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0F6673" w14:textId="77777777" w:rsidR="00CA09D5" w:rsidRPr="00024116" w:rsidRDefault="00907445" w:rsidP="008178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C14A9">
        <w:rPr>
          <w:rFonts w:ascii="Times New Roman" w:hAnsi="Times New Roman" w:cs="Times New Roman"/>
          <w:b/>
          <w:sz w:val="24"/>
          <w:szCs w:val="24"/>
        </w:rPr>
        <w:t>Система мер дисциплинарного воздействия</w:t>
      </w:r>
    </w:p>
    <w:p w14:paraId="64DA1CF2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За нарушение обязательных требований к </w:t>
      </w:r>
      <w:r w:rsidR="00EF3EAF">
        <w:rPr>
          <w:rFonts w:ascii="Times New Roman" w:hAnsi="Times New Roman" w:cs="Times New Roman"/>
          <w:sz w:val="24"/>
          <w:szCs w:val="24"/>
        </w:rPr>
        <w:t xml:space="preserve">члену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могут применяться следующие меры дисциплинарного воздействия: </w:t>
      </w:r>
    </w:p>
    <w:p w14:paraId="1E956195" w14:textId="79923F89" w:rsidR="00CA09D5" w:rsidRPr="00024116" w:rsidRDefault="00B0555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предписание об обязательном устранении членом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выявленных нарушений в установленные сроки; </w:t>
      </w:r>
    </w:p>
    <w:p w14:paraId="63CD59A8" w14:textId="736B907F" w:rsidR="00CA09D5" w:rsidRPr="00024116" w:rsidRDefault="00B0555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предупреждение члену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F57BA4" w14:textId="20DE6260" w:rsidR="00013F24" w:rsidRPr="00024116" w:rsidRDefault="00B0555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F24" w:rsidRPr="00024116">
        <w:rPr>
          <w:rFonts w:ascii="Times New Roman" w:hAnsi="Times New Roman" w:cs="Times New Roman"/>
          <w:sz w:val="24"/>
          <w:szCs w:val="24"/>
        </w:rPr>
        <w:t>приостановление права осуществлять строительство, реконструкцию, капитальный ремонт</w:t>
      </w:r>
      <w:r w:rsidR="00B70757">
        <w:rPr>
          <w:rFonts w:ascii="Times New Roman" w:hAnsi="Times New Roman" w:cs="Times New Roman"/>
          <w:sz w:val="24"/>
          <w:szCs w:val="24"/>
        </w:rPr>
        <w:t>, снос</w:t>
      </w:r>
      <w:r w:rsidR="00013F24" w:rsidRPr="0002411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</w:t>
      </w:r>
    </w:p>
    <w:p w14:paraId="7F9514D9" w14:textId="3A076C0B" w:rsidR="00865772" w:rsidRPr="00024116" w:rsidRDefault="00B0555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5772" w:rsidRPr="00024116">
        <w:rPr>
          <w:rFonts w:ascii="Times New Roman" w:hAnsi="Times New Roman" w:cs="Times New Roman"/>
          <w:sz w:val="24"/>
          <w:szCs w:val="24"/>
        </w:rPr>
        <w:t xml:space="preserve">рекомендация об исключении лица из членов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="00865772" w:rsidRPr="00024116">
        <w:rPr>
          <w:rFonts w:ascii="Times New Roman" w:hAnsi="Times New Roman" w:cs="Times New Roman"/>
          <w:sz w:val="24"/>
          <w:szCs w:val="24"/>
        </w:rPr>
        <w:t>;</w:t>
      </w:r>
    </w:p>
    <w:p w14:paraId="154DB39C" w14:textId="71BC1F44" w:rsidR="005C3C83" w:rsidRPr="00024116" w:rsidRDefault="00B0555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исключение из членов саморегулируемой организации. </w:t>
      </w:r>
    </w:p>
    <w:p w14:paraId="60F01500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  <w:u w:val="single"/>
        </w:rPr>
        <w:t>Предписание об обязательном устранении выявленных нарушений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29D14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2.2.1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предписание члену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 обязательном устранении членом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выявленных нарушений - мера дисциплинарного воздействия, обязывающая члена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произвести в установленные сроки действия, направленные на устранение допущенных нарушений; </w:t>
      </w:r>
    </w:p>
    <w:p w14:paraId="633100AC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2.2.2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предписание выносится с обязательным указанием сроков выполнения указанных в нем мероприятий </w:t>
      </w:r>
      <w:r w:rsidR="00865772" w:rsidRPr="00024116">
        <w:rPr>
          <w:rFonts w:ascii="Times New Roman" w:hAnsi="Times New Roman" w:cs="Times New Roman"/>
          <w:sz w:val="24"/>
          <w:szCs w:val="24"/>
        </w:rPr>
        <w:t>по устранению выявленных нарушений.</w:t>
      </w:r>
    </w:p>
    <w:p w14:paraId="69F3C2CA" w14:textId="77777777" w:rsidR="00CA09D5" w:rsidRPr="00024116" w:rsidRDefault="00907445" w:rsidP="002075A3">
      <w:pPr>
        <w:tabs>
          <w:tab w:val="left" w:pos="5910"/>
        </w:tabs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2.3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  <w:u w:val="single"/>
        </w:rPr>
        <w:t>Предупреждение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024116" w:rsidRPr="00024116">
        <w:rPr>
          <w:rFonts w:ascii="Times New Roman" w:hAnsi="Times New Roman" w:cs="Times New Roman"/>
          <w:sz w:val="24"/>
          <w:szCs w:val="24"/>
        </w:rPr>
        <w:tab/>
      </w:r>
    </w:p>
    <w:p w14:paraId="4784A656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2.3.1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предупреждение члену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- мера дисциплинарного воздействия, обязывающая устранить в установленные сроки нарушение, а также указывающая на возможность применения к члену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более строгих мер дисциплинарного воздействия в случае </w:t>
      </w:r>
      <w:r w:rsidR="00386994" w:rsidRPr="00024116">
        <w:rPr>
          <w:rFonts w:ascii="Times New Roman" w:hAnsi="Times New Roman" w:cs="Times New Roman"/>
          <w:sz w:val="24"/>
          <w:szCs w:val="24"/>
        </w:rPr>
        <w:t>не устранения</w:t>
      </w:r>
      <w:r w:rsidRPr="00024116">
        <w:rPr>
          <w:rFonts w:ascii="Times New Roman" w:hAnsi="Times New Roman" w:cs="Times New Roman"/>
          <w:sz w:val="24"/>
          <w:szCs w:val="24"/>
        </w:rPr>
        <w:t xml:space="preserve"> им допущенных нарушений в установленные сроки; </w:t>
      </w:r>
    </w:p>
    <w:p w14:paraId="46EDFABF" w14:textId="77777777" w:rsidR="00865772" w:rsidRPr="00024116" w:rsidRDefault="00865772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2.3.2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предупреждение выносится члену </w:t>
      </w:r>
      <w:r w:rsidR="00100D57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также в случаях, когда нарушение </w:t>
      </w:r>
      <w:r w:rsidR="003E11C3" w:rsidRPr="00024116">
        <w:rPr>
          <w:rFonts w:ascii="Times New Roman" w:hAnsi="Times New Roman" w:cs="Times New Roman"/>
          <w:sz w:val="24"/>
          <w:szCs w:val="24"/>
        </w:rPr>
        <w:t xml:space="preserve">не может быть устранимо и </w:t>
      </w:r>
      <w:r w:rsidRPr="00024116">
        <w:rPr>
          <w:rFonts w:ascii="Times New Roman" w:hAnsi="Times New Roman" w:cs="Times New Roman"/>
          <w:sz w:val="24"/>
          <w:szCs w:val="24"/>
        </w:rPr>
        <w:t>является малозначительным</w:t>
      </w:r>
      <w:r w:rsidR="003E11C3" w:rsidRPr="00024116">
        <w:rPr>
          <w:rFonts w:ascii="Times New Roman" w:hAnsi="Times New Roman" w:cs="Times New Roman"/>
          <w:sz w:val="24"/>
          <w:szCs w:val="24"/>
        </w:rPr>
        <w:t>,</w:t>
      </w:r>
      <w:r w:rsidRPr="00024116">
        <w:rPr>
          <w:rFonts w:ascii="Times New Roman" w:hAnsi="Times New Roman" w:cs="Times New Roman"/>
          <w:sz w:val="24"/>
          <w:szCs w:val="24"/>
        </w:rPr>
        <w:t xml:space="preserve"> и не может повлечь последствия возмещения вреда (ущерба) из компенсационных фондов саморегулируемой организации</w:t>
      </w:r>
      <w:r w:rsidR="003E11C3" w:rsidRPr="00024116">
        <w:rPr>
          <w:rFonts w:ascii="Times New Roman" w:hAnsi="Times New Roman" w:cs="Times New Roman"/>
          <w:sz w:val="24"/>
          <w:szCs w:val="24"/>
        </w:rPr>
        <w:t>.</w:t>
      </w:r>
    </w:p>
    <w:p w14:paraId="32B9527F" w14:textId="77777777" w:rsidR="000B2BA4" w:rsidRPr="00024116" w:rsidRDefault="000B2BA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116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8C14A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C3C83" w:rsidRPr="0002411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24116">
        <w:rPr>
          <w:rFonts w:ascii="Times New Roman" w:hAnsi="Times New Roman" w:cs="Times New Roman"/>
          <w:sz w:val="24"/>
          <w:szCs w:val="24"/>
          <w:u w:val="single"/>
        </w:rPr>
        <w:t xml:space="preserve"> Приостановление права осуществления строительства, реконструкции, капитального ремонта</w:t>
      </w:r>
      <w:r w:rsidR="00B70757">
        <w:rPr>
          <w:rFonts w:ascii="Times New Roman" w:hAnsi="Times New Roman" w:cs="Times New Roman"/>
          <w:sz w:val="24"/>
          <w:szCs w:val="24"/>
          <w:u w:val="single"/>
        </w:rPr>
        <w:t>, сноса</w:t>
      </w:r>
      <w:r w:rsidRPr="00024116">
        <w:rPr>
          <w:rFonts w:ascii="Times New Roman" w:hAnsi="Times New Roman" w:cs="Times New Roman"/>
          <w:sz w:val="24"/>
          <w:szCs w:val="24"/>
          <w:u w:val="single"/>
        </w:rPr>
        <w:t xml:space="preserve"> объектов капитального строительства</w:t>
      </w:r>
    </w:p>
    <w:p w14:paraId="0A9E9533" w14:textId="77777777" w:rsidR="000B2BA4" w:rsidRPr="00024116" w:rsidRDefault="000B2BA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</w:t>
      </w:r>
      <w:r w:rsidR="008C14A9">
        <w:rPr>
          <w:rFonts w:ascii="Times New Roman" w:hAnsi="Times New Roman" w:cs="Times New Roman"/>
          <w:sz w:val="24"/>
          <w:szCs w:val="24"/>
        </w:rPr>
        <w:t>4</w:t>
      </w:r>
      <w:r w:rsidRPr="00024116">
        <w:rPr>
          <w:rFonts w:ascii="Times New Roman" w:hAnsi="Times New Roman" w:cs="Times New Roman"/>
          <w:sz w:val="24"/>
          <w:szCs w:val="24"/>
        </w:rPr>
        <w:t>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приостановление права осуществления строительства, реконструкции, капитального ремонта</w:t>
      </w:r>
      <w:r w:rsidR="00B70757">
        <w:rPr>
          <w:rFonts w:ascii="Times New Roman" w:hAnsi="Times New Roman" w:cs="Times New Roman"/>
          <w:sz w:val="24"/>
          <w:szCs w:val="24"/>
        </w:rPr>
        <w:t>, сноса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мера дисциплинарного воздействия, предусматривающая обязанность члена </w:t>
      </w:r>
      <w:r w:rsidR="004B5888">
        <w:rPr>
          <w:rFonts w:ascii="Times New Roman" w:hAnsi="Times New Roman" w:cs="Times New Roman"/>
          <w:sz w:val="24"/>
          <w:szCs w:val="24"/>
        </w:rPr>
        <w:t>Ассоциации</w:t>
      </w:r>
      <w:r w:rsidR="004B5888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не заключать новых договоров по строительству, реконструкции, капитальному ремонту</w:t>
      </w:r>
      <w:r w:rsidR="00B70757">
        <w:rPr>
          <w:rFonts w:ascii="Times New Roman" w:hAnsi="Times New Roman" w:cs="Times New Roman"/>
          <w:sz w:val="24"/>
          <w:szCs w:val="24"/>
        </w:rPr>
        <w:t>, сносу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объектов капитального </w:t>
      </w:r>
      <w:r w:rsidR="00B70757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024116">
        <w:rPr>
          <w:rFonts w:ascii="Times New Roman" w:hAnsi="Times New Roman" w:cs="Times New Roman"/>
          <w:sz w:val="24"/>
          <w:szCs w:val="24"/>
        </w:rPr>
        <w:t xml:space="preserve"> до устранения выявленных нарушений и принятия решения о возобновлении права осуществления строительства, реконструкции, капитального ремонта</w:t>
      </w:r>
      <w:r w:rsidR="00B70757">
        <w:rPr>
          <w:rFonts w:ascii="Times New Roman" w:hAnsi="Times New Roman" w:cs="Times New Roman"/>
          <w:sz w:val="24"/>
          <w:szCs w:val="24"/>
        </w:rPr>
        <w:t>, сноса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  </w:t>
      </w:r>
    </w:p>
    <w:p w14:paraId="00CE8ED0" w14:textId="77777777" w:rsidR="000B2BA4" w:rsidRPr="00024116" w:rsidRDefault="000B2BA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C14A9">
        <w:rPr>
          <w:rFonts w:ascii="Times New Roman" w:hAnsi="Times New Roman" w:cs="Times New Roman"/>
          <w:sz w:val="24"/>
          <w:szCs w:val="24"/>
        </w:rPr>
        <w:t>4</w:t>
      </w:r>
      <w:r w:rsidRPr="00024116">
        <w:rPr>
          <w:rFonts w:ascii="Times New Roman" w:hAnsi="Times New Roman" w:cs="Times New Roman"/>
          <w:sz w:val="24"/>
          <w:szCs w:val="24"/>
        </w:rPr>
        <w:t>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член </w:t>
      </w:r>
      <w:r w:rsidR="004B5888">
        <w:rPr>
          <w:rFonts w:ascii="Times New Roman" w:hAnsi="Times New Roman" w:cs="Times New Roman"/>
          <w:sz w:val="24"/>
          <w:szCs w:val="24"/>
        </w:rPr>
        <w:t>Ассоциации</w:t>
      </w:r>
      <w:r w:rsidR="004B5888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имеет право продолжить осуществление строительства, реконструкции, капитального ремонта</w:t>
      </w:r>
      <w:r w:rsidR="00B70757">
        <w:rPr>
          <w:rFonts w:ascii="Times New Roman" w:hAnsi="Times New Roman" w:cs="Times New Roman"/>
          <w:sz w:val="24"/>
          <w:szCs w:val="24"/>
        </w:rPr>
        <w:t>, сноса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только в соответствии с договорами строительного подряда, заключенными до принятия решения о применении </w:t>
      </w:r>
      <w:r w:rsidR="00E515BF">
        <w:rPr>
          <w:rFonts w:ascii="Times New Roman" w:hAnsi="Times New Roman" w:cs="Times New Roman"/>
          <w:sz w:val="24"/>
          <w:szCs w:val="24"/>
        </w:rPr>
        <w:t>меры дисциплинарного воздействия</w:t>
      </w:r>
      <w:r w:rsidRPr="00024116">
        <w:rPr>
          <w:rFonts w:ascii="Times New Roman" w:hAnsi="Times New Roman" w:cs="Times New Roman"/>
          <w:sz w:val="24"/>
          <w:szCs w:val="24"/>
        </w:rPr>
        <w:t>;</w:t>
      </w:r>
      <w:r w:rsidR="003E11C3" w:rsidRPr="00024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96768" w14:textId="77777777" w:rsidR="000B2BA4" w:rsidRPr="00024116" w:rsidRDefault="000B2BA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</w:t>
      </w:r>
      <w:r w:rsidR="008C14A9">
        <w:rPr>
          <w:rFonts w:ascii="Times New Roman" w:hAnsi="Times New Roman" w:cs="Times New Roman"/>
          <w:sz w:val="24"/>
          <w:szCs w:val="24"/>
        </w:rPr>
        <w:t>4</w:t>
      </w:r>
      <w:r w:rsidRPr="00024116">
        <w:rPr>
          <w:rFonts w:ascii="Times New Roman" w:hAnsi="Times New Roman" w:cs="Times New Roman"/>
          <w:sz w:val="24"/>
          <w:szCs w:val="24"/>
        </w:rPr>
        <w:t>.3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не устранение нарушений членом </w:t>
      </w:r>
      <w:r w:rsidR="004B5888">
        <w:rPr>
          <w:rFonts w:ascii="Times New Roman" w:hAnsi="Times New Roman" w:cs="Times New Roman"/>
          <w:sz w:val="24"/>
          <w:szCs w:val="24"/>
        </w:rPr>
        <w:t>Ассоциации</w:t>
      </w:r>
      <w:r w:rsidR="004B5888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B73B1A" w:rsidRPr="00024116">
        <w:rPr>
          <w:rFonts w:ascii="Times New Roman" w:hAnsi="Times New Roman" w:cs="Times New Roman"/>
          <w:sz w:val="24"/>
          <w:szCs w:val="24"/>
        </w:rPr>
        <w:t>в течение 90 календарных дней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B73B1A" w:rsidRPr="00024116">
        <w:rPr>
          <w:rFonts w:ascii="Times New Roman" w:hAnsi="Times New Roman" w:cs="Times New Roman"/>
          <w:sz w:val="24"/>
          <w:szCs w:val="24"/>
        </w:rPr>
        <w:t>после принятия решения о применении меры дисциплинарного воздействия в виде приостановления права осуществлять строительство, реконструкцию, капитальный ремонт</w:t>
      </w:r>
      <w:r w:rsidR="00B70757">
        <w:rPr>
          <w:rFonts w:ascii="Times New Roman" w:hAnsi="Times New Roman" w:cs="Times New Roman"/>
          <w:sz w:val="24"/>
          <w:szCs w:val="24"/>
        </w:rPr>
        <w:t>, снос</w:t>
      </w:r>
      <w:r w:rsidR="00B73B1A" w:rsidRPr="0002411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влечет применение меры дисциплинарного воздействия в виде исключения из членов </w:t>
      </w:r>
      <w:r w:rsidR="004B5888">
        <w:rPr>
          <w:rFonts w:ascii="Times New Roman" w:hAnsi="Times New Roman" w:cs="Times New Roman"/>
          <w:sz w:val="24"/>
          <w:szCs w:val="24"/>
        </w:rPr>
        <w:t>Ассоциации</w:t>
      </w:r>
      <w:r w:rsidR="003E11C3" w:rsidRPr="00024116">
        <w:rPr>
          <w:rFonts w:ascii="Times New Roman" w:hAnsi="Times New Roman" w:cs="Times New Roman"/>
          <w:sz w:val="24"/>
          <w:szCs w:val="24"/>
        </w:rPr>
        <w:t>.</w:t>
      </w:r>
    </w:p>
    <w:p w14:paraId="0E10A9D9" w14:textId="77777777" w:rsidR="003E11C3" w:rsidRPr="00024116" w:rsidRDefault="003E11C3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116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8C14A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C3C83" w:rsidRPr="0002411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24116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Рекомендация об исключении лица из членов </w:t>
      </w:r>
      <w:r w:rsidR="004B5888" w:rsidRPr="004B5888">
        <w:rPr>
          <w:rFonts w:ascii="Times New Roman" w:hAnsi="Times New Roman" w:cs="Times New Roman"/>
          <w:sz w:val="24"/>
          <w:szCs w:val="24"/>
          <w:u w:val="single"/>
        </w:rPr>
        <w:t>Ассоциации</w:t>
      </w:r>
    </w:p>
    <w:p w14:paraId="30509721" w14:textId="77777777" w:rsidR="003E11C3" w:rsidRPr="00024116" w:rsidRDefault="003E11C3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</w:t>
      </w:r>
      <w:r w:rsidR="008C14A9">
        <w:rPr>
          <w:rFonts w:ascii="Times New Roman" w:hAnsi="Times New Roman" w:cs="Times New Roman"/>
          <w:sz w:val="24"/>
          <w:szCs w:val="24"/>
        </w:rPr>
        <w:t>5</w:t>
      </w:r>
      <w:r w:rsidRPr="00024116">
        <w:rPr>
          <w:rFonts w:ascii="Times New Roman" w:hAnsi="Times New Roman" w:cs="Times New Roman"/>
          <w:sz w:val="24"/>
          <w:szCs w:val="24"/>
        </w:rPr>
        <w:t>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 xml:space="preserve">рекомендация об исключении лица из членов </w:t>
      </w:r>
      <w:r w:rsidR="00E97936">
        <w:rPr>
          <w:rFonts w:ascii="Times New Roman" w:hAnsi="Times New Roman" w:cs="Times New Roman"/>
          <w:sz w:val="24"/>
          <w:szCs w:val="24"/>
        </w:rPr>
        <w:t>Ассоциации</w:t>
      </w:r>
      <w:r w:rsidR="00E97936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- мера</w:t>
      </w:r>
      <w:r w:rsidRPr="00024116">
        <w:rPr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 xml:space="preserve">дисциплинарного воздействия, предшествующая применению </w:t>
      </w:r>
      <w:r w:rsidR="00E97936">
        <w:rPr>
          <w:rFonts w:ascii="Times New Roman" w:hAnsi="Times New Roman" w:cs="Times New Roman"/>
          <w:sz w:val="24"/>
          <w:szCs w:val="24"/>
        </w:rPr>
        <w:t>Ассоциацией</w:t>
      </w:r>
      <w:r w:rsidRPr="00024116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 в виде исключения из членов </w:t>
      </w:r>
      <w:r w:rsidR="00E97936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и предоставляющая </w:t>
      </w:r>
      <w:r w:rsidR="00562074" w:rsidRPr="00024116">
        <w:rPr>
          <w:rFonts w:ascii="Times New Roman" w:hAnsi="Times New Roman" w:cs="Times New Roman"/>
          <w:sz w:val="24"/>
          <w:szCs w:val="24"/>
        </w:rPr>
        <w:t xml:space="preserve">последний короткий срок члену </w:t>
      </w:r>
      <w:r w:rsidR="00E97936">
        <w:rPr>
          <w:rFonts w:ascii="Times New Roman" w:hAnsi="Times New Roman" w:cs="Times New Roman"/>
          <w:sz w:val="24"/>
          <w:szCs w:val="24"/>
        </w:rPr>
        <w:t>Ассоциации</w:t>
      </w:r>
      <w:r w:rsidR="00E97936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562074" w:rsidRPr="00024116">
        <w:rPr>
          <w:rFonts w:ascii="Times New Roman" w:hAnsi="Times New Roman" w:cs="Times New Roman"/>
          <w:sz w:val="24"/>
          <w:szCs w:val="24"/>
        </w:rPr>
        <w:t>для исправления выявленных нарушений;</w:t>
      </w:r>
    </w:p>
    <w:p w14:paraId="1EC28C0B" w14:textId="77777777" w:rsidR="00562074" w:rsidRPr="00024116" w:rsidRDefault="0056207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</w:t>
      </w:r>
      <w:r w:rsidR="008C14A9">
        <w:rPr>
          <w:rFonts w:ascii="Times New Roman" w:hAnsi="Times New Roman" w:cs="Times New Roman"/>
          <w:sz w:val="24"/>
          <w:szCs w:val="24"/>
        </w:rPr>
        <w:t>5</w:t>
      </w:r>
      <w:r w:rsidRPr="00024116">
        <w:rPr>
          <w:rFonts w:ascii="Times New Roman" w:hAnsi="Times New Roman" w:cs="Times New Roman"/>
          <w:sz w:val="24"/>
          <w:szCs w:val="24"/>
        </w:rPr>
        <w:t>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r w:rsidR="00E97936">
        <w:rPr>
          <w:rFonts w:ascii="Times New Roman" w:hAnsi="Times New Roman" w:cs="Times New Roman"/>
          <w:sz w:val="24"/>
          <w:szCs w:val="24"/>
        </w:rPr>
        <w:t>Ассоциацией</w:t>
      </w:r>
      <w:r w:rsidR="00E97936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 xml:space="preserve">в случае неоднократного неисполнения членом </w:t>
      </w:r>
      <w:r w:rsidR="00E97936">
        <w:rPr>
          <w:rFonts w:ascii="Times New Roman" w:hAnsi="Times New Roman" w:cs="Times New Roman"/>
          <w:sz w:val="24"/>
          <w:szCs w:val="24"/>
        </w:rPr>
        <w:t>Ассоциации</w:t>
      </w:r>
      <w:r w:rsidR="00E97936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примененных мер дисциплинарного воздействия в виде приостановления права осуществления строительства, реконструкции, капитального ремонта</w:t>
      </w:r>
      <w:r w:rsidR="00B70757">
        <w:rPr>
          <w:rFonts w:ascii="Times New Roman" w:hAnsi="Times New Roman" w:cs="Times New Roman"/>
          <w:sz w:val="24"/>
          <w:szCs w:val="24"/>
        </w:rPr>
        <w:t>, сноса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а также в случаях неоднократной неуплаты в течение одного календарного года членских взносов;</w:t>
      </w:r>
    </w:p>
    <w:p w14:paraId="288342EC" w14:textId="77777777" w:rsidR="00562074" w:rsidRPr="00024116" w:rsidRDefault="00562074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</w:t>
      </w:r>
      <w:r w:rsidR="008C14A9">
        <w:rPr>
          <w:rFonts w:ascii="Times New Roman" w:hAnsi="Times New Roman" w:cs="Times New Roman"/>
          <w:sz w:val="24"/>
          <w:szCs w:val="24"/>
        </w:rPr>
        <w:t>5</w:t>
      </w:r>
      <w:r w:rsidRPr="00024116">
        <w:rPr>
          <w:rFonts w:ascii="Times New Roman" w:hAnsi="Times New Roman" w:cs="Times New Roman"/>
          <w:sz w:val="24"/>
          <w:szCs w:val="24"/>
        </w:rPr>
        <w:t>.3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r w:rsidR="00E97936">
        <w:rPr>
          <w:rFonts w:ascii="Times New Roman" w:hAnsi="Times New Roman" w:cs="Times New Roman"/>
          <w:sz w:val="24"/>
          <w:szCs w:val="24"/>
        </w:rPr>
        <w:t>Ассоциацией</w:t>
      </w:r>
      <w:r w:rsidR="00E97936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 xml:space="preserve">в случае однократного нарушения обязательных требований, следствием которых стало возмещение вреда из компенсационного фонда </w:t>
      </w:r>
      <w:r w:rsidR="00E97936">
        <w:rPr>
          <w:rFonts w:ascii="Times New Roman" w:hAnsi="Times New Roman" w:cs="Times New Roman"/>
          <w:sz w:val="24"/>
          <w:szCs w:val="24"/>
        </w:rPr>
        <w:t>Ассоциации</w:t>
      </w:r>
      <w:r w:rsidR="00E97936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в размере более чем 20% от суммы компенсационного фонда возмещения вреда.</w:t>
      </w:r>
    </w:p>
    <w:p w14:paraId="4EAB2D6A" w14:textId="77777777" w:rsidR="00CA09D5" w:rsidRPr="00024116" w:rsidRDefault="0031071B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116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8C14A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C3C83" w:rsidRPr="0002411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241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445" w:rsidRPr="00024116">
        <w:rPr>
          <w:rFonts w:ascii="Times New Roman" w:hAnsi="Times New Roman" w:cs="Times New Roman"/>
          <w:sz w:val="24"/>
          <w:szCs w:val="24"/>
          <w:u w:val="single"/>
        </w:rPr>
        <w:t xml:space="preserve">Исключение из членов </w:t>
      </w:r>
      <w:r w:rsidR="00E97936" w:rsidRPr="00E97936">
        <w:rPr>
          <w:rFonts w:ascii="Times New Roman" w:hAnsi="Times New Roman" w:cs="Times New Roman"/>
          <w:sz w:val="24"/>
          <w:szCs w:val="24"/>
          <w:u w:val="single"/>
        </w:rPr>
        <w:t>Ассоциации</w:t>
      </w:r>
    </w:p>
    <w:p w14:paraId="17FA1D41" w14:textId="77777777" w:rsidR="00CA09D5" w:rsidRPr="00024116" w:rsidRDefault="00907445" w:rsidP="002075A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2.</w:t>
      </w:r>
      <w:r w:rsidR="008C14A9">
        <w:rPr>
          <w:rFonts w:ascii="Times New Roman" w:hAnsi="Times New Roman" w:cs="Times New Roman"/>
          <w:sz w:val="24"/>
          <w:szCs w:val="24"/>
        </w:rPr>
        <w:t>6</w:t>
      </w:r>
      <w:r w:rsidRPr="00024116">
        <w:rPr>
          <w:rFonts w:ascii="Times New Roman" w:hAnsi="Times New Roman" w:cs="Times New Roman"/>
          <w:sz w:val="24"/>
          <w:szCs w:val="24"/>
        </w:rPr>
        <w:t>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исключение из членов </w:t>
      </w:r>
      <w:r w:rsidR="00B04E71">
        <w:rPr>
          <w:rFonts w:ascii="Times New Roman" w:hAnsi="Times New Roman" w:cs="Times New Roman"/>
          <w:sz w:val="24"/>
          <w:szCs w:val="24"/>
        </w:rPr>
        <w:t>Ассоциации</w:t>
      </w:r>
      <w:r w:rsidR="00B04E71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 xml:space="preserve">- крайняя мера дисциплинарного воздействия, применение которой влечет за собой прекращение членства в </w:t>
      </w:r>
      <w:r w:rsidR="00B04E71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5F1827" w14:textId="77777777" w:rsidR="0040349D" w:rsidRPr="00024116" w:rsidRDefault="0040349D" w:rsidP="0068657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2E70C0" w14:textId="77777777" w:rsidR="00CA09D5" w:rsidRPr="00024116" w:rsidRDefault="00907445" w:rsidP="002075A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C14A9">
        <w:rPr>
          <w:rFonts w:ascii="Times New Roman" w:hAnsi="Times New Roman" w:cs="Times New Roman"/>
          <w:b/>
          <w:sz w:val="24"/>
          <w:szCs w:val="24"/>
        </w:rPr>
        <w:t>Органы Ассоциации, уполномоченные на применение мер дисциплинарного воздействия</w:t>
      </w:r>
    </w:p>
    <w:p w14:paraId="7EA854C1" w14:textId="77777777" w:rsidR="00CA09D5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B04E71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, уполномоченными принимать решения о применении предусмотренных настоящим Положением мер дисциплинарного воздействия к членам </w:t>
      </w:r>
      <w:r w:rsidR="00B04E71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14:paraId="1AC87C9B" w14:textId="77777777" w:rsidR="00CA09D5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3.1.1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="0031071B" w:rsidRPr="00024116">
        <w:rPr>
          <w:rFonts w:ascii="Times New Roman" w:hAnsi="Times New Roman" w:cs="Times New Roman"/>
          <w:sz w:val="24"/>
          <w:szCs w:val="24"/>
        </w:rPr>
        <w:t xml:space="preserve"> Специализированный орган Ассоциации по рассмотрению дел о применении в отношении членов </w:t>
      </w:r>
      <w:r w:rsidR="00E515BF">
        <w:rPr>
          <w:rFonts w:ascii="Times New Roman" w:hAnsi="Times New Roman" w:cs="Times New Roman"/>
          <w:sz w:val="24"/>
          <w:szCs w:val="24"/>
        </w:rPr>
        <w:t>Ассоциации</w:t>
      </w:r>
      <w:r w:rsidR="0031071B" w:rsidRPr="00024116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 (далее </w:t>
      </w:r>
      <w:r w:rsidR="00B04E71">
        <w:rPr>
          <w:rFonts w:ascii="Times New Roman" w:hAnsi="Times New Roman" w:cs="Times New Roman"/>
          <w:sz w:val="24"/>
          <w:szCs w:val="24"/>
        </w:rPr>
        <w:t>–</w:t>
      </w:r>
      <w:r w:rsidR="0031071B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B04E71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="0031071B" w:rsidRPr="00024116">
        <w:rPr>
          <w:rFonts w:ascii="Times New Roman" w:hAnsi="Times New Roman" w:cs="Times New Roman"/>
          <w:sz w:val="24"/>
          <w:szCs w:val="24"/>
        </w:rPr>
        <w:t>)</w:t>
      </w:r>
      <w:r w:rsidRPr="00024116">
        <w:rPr>
          <w:rFonts w:ascii="Times New Roman" w:hAnsi="Times New Roman" w:cs="Times New Roman"/>
          <w:sz w:val="24"/>
          <w:szCs w:val="24"/>
        </w:rPr>
        <w:t>;</w:t>
      </w:r>
    </w:p>
    <w:p w14:paraId="18610FF7" w14:textId="77777777" w:rsidR="0031071B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3.1.2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31071B" w:rsidRPr="00024116">
        <w:rPr>
          <w:rFonts w:ascii="Times New Roman" w:hAnsi="Times New Roman" w:cs="Times New Roman"/>
          <w:sz w:val="24"/>
          <w:szCs w:val="24"/>
        </w:rPr>
        <w:t>Постоянно действующий коллегиальный орган управления Ассоциации</w:t>
      </w:r>
      <w:r w:rsidR="00B04E71">
        <w:rPr>
          <w:rFonts w:ascii="Times New Roman" w:hAnsi="Times New Roman" w:cs="Times New Roman"/>
          <w:sz w:val="24"/>
          <w:szCs w:val="24"/>
        </w:rPr>
        <w:t xml:space="preserve"> (Правление Ассоциации)</w:t>
      </w:r>
      <w:r w:rsidRPr="000241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AE3F69" w14:textId="77777777" w:rsidR="00CA09D5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3.1.3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Общее собрание членов </w:t>
      </w:r>
      <w:r w:rsidR="0031071B" w:rsidRPr="00024116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</w:p>
    <w:p w14:paraId="5DC38053" w14:textId="77777777" w:rsidR="00CA09D5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B04E71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Pr="000241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1EE08C" w14:textId="0EB79F70" w:rsidR="00CA09D5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3.2.1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применяет в отношении членов </w:t>
      </w:r>
      <w:r w:rsidR="00B04E71">
        <w:rPr>
          <w:rFonts w:ascii="Times New Roman" w:hAnsi="Times New Roman" w:cs="Times New Roman"/>
          <w:sz w:val="24"/>
          <w:szCs w:val="24"/>
        </w:rPr>
        <w:t>Ассоциации</w:t>
      </w:r>
      <w:r w:rsidR="00B04E71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меры дисциплинарного воздействия, установленные пунктами 2.</w:t>
      </w:r>
      <w:r w:rsidR="00E53C2E">
        <w:rPr>
          <w:rFonts w:ascii="Times New Roman" w:hAnsi="Times New Roman" w:cs="Times New Roman"/>
          <w:sz w:val="24"/>
          <w:szCs w:val="24"/>
        </w:rPr>
        <w:t>2.</w:t>
      </w:r>
      <w:r w:rsidRPr="00024116">
        <w:rPr>
          <w:rFonts w:ascii="Times New Roman" w:hAnsi="Times New Roman" w:cs="Times New Roman"/>
          <w:sz w:val="24"/>
          <w:szCs w:val="24"/>
        </w:rPr>
        <w:t xml:space="preserve"> - 2.</w:t>
      </w:r>
      <w:r w:rsidR="00E53C2E">
        <w:rPr>
          <w:rFonts w:ascii="Times New Roman" w:hAnsi="Times New Roman" w:cs="Times New Roman"/>
          <w:sz w:val="24"/>
          <w:szCs w:val="24"/>
        </w:rPr>
        <w:t>3.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14:paraId="2B992005" w14:textId="64116EBB" w:rsidR="00CA09D5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lastRenderedPageBreak/>
        <w:t>3.2.2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выносит на рассмотрение</w:t>
      </w:r>
      <w:r w:rsidR="00160AAE">
        <w:rPr>
          <w:rFonts w:ascii="Times New Roman" w:hAnsi="Times New Roman" w:cs="Times New Roman"/>
          <w:sz w:val="24"/>
          <w:szCs w:val="24"/>
        </w:rPr>
        <w:t xml:space="preserve"> </w:t>
      </w:r>
      <w:r w:rsidR="00B04E71">
        <w:rPr>
          <w:rFonts w:ascii="Times New Roman" w:hAnsi="Times New Roman" w:cs="Times New Roman"/>
          <w:sz w:val="24"/>
          <w:szCs w:val="24"/>
        </w:rPr>
        <w:t>Правлени</w:t>
      </w:r>
      <w:r w:rsidR="00160AAE">
        <w:rPr>
          <w:rFonts w:ascii="Times New Roman" w:hAnsi="Times New Roman" w:cs="Times New Roman"/>
          <w:sz w:val="24"/>
          <w:szCs w:val="24"/>
        </w:rPr>
        <w:t>ем</w:t>
      </w:r>
      <w:r w:rsidR="00B04E71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31071B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 применении или отмене в отношении членов </w:t>
      </w:r>
      <w:r w:rsidR="00B04E71">
        <w:rPr>
          <w:rFonts w:ascii="Times New Roman" w:hAnsi="Times New Roman" w:cs="Times New Roman"/>
          <w:sz w:val="24"/>
          <w:szCs w:val="24"/>
        </w:rPr>
        <w:t>Ассоциации</w:t>
      </w:r>
      <w:r w:rsidR="00B04E71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мер</w:t>
      </w:r>
      <w:r w:rsidR="003B06FC">
        <w:rPr>
          <w:rFonts w:ascii="Times New Roman" w:hAnsi="Times New Roman" w:cs="Times New Roman"/>
          <w:sz w:val="24"/>
          <w:szCs w:val="24"/>
        </w:rPr>
        <w:t>ы</w:t>
      </w:r>
      <w:r w:rsidRPr="00024116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предусмотренн</w:t>
      </w:r>
      <w:r w:rsidR="003B06FC">
        <w:rPr>
          <w:rFonts w:ascii="Times New Roman" w:hAnsi="Times New Roman" w:cs="Times New Roman"/>
          <w:sz w:val="24"/>
          <w:szCs w:val="24"/>
        </w:rPr>
        <w:t>ой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475EE" w:rsidRPr="00024116">
        <w:rPr>
          <w:rFonts w:ascii="Times New Roman" w:hAnsi="Times New Roman" w:cs="Times New Roman"/>
          <w:sz w:val="24"/>
          <w:szCs w:val="24"/>
        </w:rPr>
        <w:t>о</w:t>
      </w:r>
      <w:r w:rsidRPr="00024116">
        <w:rPr>
          <w:rFonts w:ascii="Times New Roman" w:hAnsi="Times New Roman" w:cs="Times New Roman"/>
          <w:sz w:val="24"/>
          <w:szCs w:val="24"/>
        </w:rPr>
        <w:t xml:space="preserve">м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53C2E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72F74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-2.</w:t>
      </w:r>
      <w:r w:rsidR="00E53C2E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72F74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06FC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2C6E2C65" w14:textId="60C88F13" w:rsidR="00E475EE" w:rsidRPr="007A1E94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3.3. </w:t>
      </w:r>
      <w:r w:rsidR="00E515BF">
        <w:rPr>
          <w:rFonts w:ascii="Times New Roman" w:hAnsi="Times New Roman" w:cs="Times New Roman"/>
          <w:sz w:val="24"/>
          <w:szCs w:val="24"/>
        </w:rPr>
        <w:t>Правление</w:t>
      </w:r>
      <w:r w:rsidR="001D4303"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7A1E94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024116">
        <w:rPr>
          <w:rFonts w:ascii="Times New Roman" w:hAnsi="Times New Roman" w:cs="Times New Roman"/>
          <w:sz w:val="24"/>
          <w:szCs w:val="24"/>
        </w:rPr>
        <w:t>применя</w:t>
      </w:r>
      <w:r w:rsidR="007A1E94">
        <w:rPr>
          <w:rFonts w:ascii="Times New Roman" w:hAnsi="Times New Roman" w:cs="Times New Roman"/>
          <w:sz w:val="24"/>
          <w:szCs w:val="24"/>
        </w:rPr>
        <w:t>ть</w:t>
      </w:r>
      <w:r w:rsidRPr="00024116">
        <w:rPr>
          <w:rFonts w:ascii="Times New Roman" w:hAnsi="Times New Roman" w:cs="Times New Roman"/>
          <w:sz w:val="24"/>
          <w:szCs w:val="24"/>
        </w:rPr>
        <w:t xml:space="preserve"> в отношении членов </w:t>
      </w:r>
      <w:r w:rsidR="00B04E71">
        <w:rPr>
          <w:rFonts w:ascii="Times New Roman" w:hAnsi="Times New Roman" w:cs="Times New Roman"/>
          <w:sz w:val="24"/>
          <w:szCs w:val="24"/>
        </w:rPr>
        <w:t>Ассоциации</w:t>
      </w:r>
      <w:r w:rsidR="00B04E71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Pr="00024116">
        <w:rPr>
          <w:rFonts w:ascii="Times New Roman" w:hAnsi="Times New Roman" w:cs="Times New Roman"/>
          <w:sz w:val="24"/>
          <w:szCs w:val="24"/>
        </w:rPr>
        <w:t>мер</w:t>
      </w:r>
      <w:r w:rsidR="0064640D">
        <w:rPr>
          <w:rFonts w:ascii="Times New Roman" w:hAnsi="Times New Roman" w:cs="Times New Roman"/>
          <w:sz w:val="24"/>
          <w:szCs w:val="24"/>
        </w:rPr>
        <w:t>ы</w:t>
      </w:r>
      <w:r w:rsidRPr="00024116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установленн</w:t>
      </w:r>
      <w:r w:rsidR="0064640D">
        <w:rPr>
          <w:rFonts w:ascii="Times New Roman" w:hAnsi="Times New Roman" w:cs="Times New Roman"/>
          <w:sz w:val="24"/>
          <w:szCs w:val="24"/>
        </w:rPr>
        <w:t>ые</w:t>
      </w:r>
      <w:r w:rsidRPr="0002411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4640D">
        <w:rPr>
          <w:rFonts w:ascii="Times New Roman" w:hAnsi="Times New Roman" w:cs="Times New Roman"/>
          <w:sz w:val="24"/>
          <w:szCs w:val="24"/>
        </w:rPr>
        <w:t>ами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160AAE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53C2E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0AAE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53C2E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E2756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, отменяет меру дисциплинарного воздействия, предусмотренную пунктом 2.</w:t>
      </w:r>
      <w:r w:rsidR="00E53C2E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E2756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принимает </w:t>
      </w:r>
      <w:proofErr w:type="gramStart"/>
      <w:r w:rsidR="00DE2756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решения  о</w:t>
      </w:r>
      <w:proofErr w:type="gramEnd"/>
      <w:r w:rsidR="00DE2756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возобновлении права осуществления строительства, реконструкции, капитального ремонта, сноса объектов капитального строительства.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A9EA99" w14:textId="0768ADCF" w:rsidR="00E475EE" w:rsidRPr="00024116" w:rsidRDefault="00907445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3.4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Общее собрание вправе принять решение об отказе в применении к члену саморегулируемой организации меры дисциплинарного воздействия, предусмотренной пунктом 2.</w:t>
      </w:r>
      <w:r w:rsidR="00E53C2E">
        <w:rPr>
          <w:rFonts w:ascii="Times New Roman" w:hAnsi="Times New Roman" w:cs="Times New Roman"/>
          <w:sz w:val="24"/>
          <w:szCs w:val="24"/>
        </w:rPr>
        <w:t>6.</w:t>
      </w:r>
      <w:r w:rsidRPr="00024116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14:paraId="2699A322" w14:textId="1E922B85" w:rsidR="001518C2" w:rsidRDefault="001518C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3.5</w:t>
      </w:r>
      <w:r w:rsidR="005C3C83" w:rsidRPr="00024116">
        <w:rPr>
          <w:rFonts w:ascii="Times New Roman" w:hAnsi="Times New Roman" w:cs="Times New Roman"/>
          <w:sz w:val="24"/>
          <w:szCs w:val="24"/>
        </w:rPr>
        <w:t>.</w:t>
      </w:r>
      <w:r w:rsidRPr="00024116">
        <w:rPr>
          <w:rFonts w:ascii="Times New Roman" w:hAnsi="Times New Roman" w:cs="Times New Roman"/>
          <w:sz w:val="24"/>
          <w:szCs w:val="24"/>
        </w:rPr>
        <w:t xml:space="preserve">  </w:t>
      </w:r>
      <w:r w:rsidR="00B04E71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0F24FD">
        <w:rPr>
          <w:rFonts w:ascii="Times New Roman" w:hAnsi="Times New Roman" w:cs="Times New Roman"/>
          <w:sz w:val="24"/>
          <w:szCs w:val="24"/>
        </w:rPr>
        <w:t xml:space="preserve">, </w:t>
      </w:r>
      <w:r w:rsidR="000F24FD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Ассоциации</w:t>
      </w:r>
      <w:r w:rsidRPr="00024116">
        <w:rPr>
          <w:rFonts w:ascii="Times New Roman" w:hAnsi="Times New Roman" w:cs="Times New Roman"/>
          <w:sz w:val="24"/>
          <w:szCs w:val="24"/>
        </w:rPr>
        <w:t xml:space="preserve"> имеет право продлить срок устранения нарушения по мерам дисциплинарного воздействия, если член Ассоциации приступил к исполнению решения </w:t>
      </w:r>
      <w:r w:rsidR="003838CD">
        <w:rPr>
          <w:rFonts w:ascii="Times New Roman" w:hAnsi="Times New Roman" w:cs="Times New Roman"/>
          <w:sz w:val="24"/>
          <w:szCs w:val="24"/>
        </w:rPr>
        <w:t>Д</w:t>
      </w:r>
      <w:r w:rsidR="00B04E71">
        <w:rPr>
          <w:rFonts w:ascii="Times New Roman" w:hAnsi="Times New Roman" w:cs="Times New Roman"/>
          <w:sz w:val="24"/>
          <w:szCs w:val="24"/>
        </w:rPr>
        <w:t>исциплинарной комиссии</w:t>
      </w:r>
      <w:r w:rsidR="000F1A0F">
        <w:rPr>
          <w:rFonts w:ascii="Times New Roman" w:hAnsi="Times New Roman" w:cs="Times New Roman"/>
          <w:sz w:val="24"/>
          <w:szCs w:val="24"/>
        </w:rPr>
        <w:t>, Правления</w:t>
      </w:r>
      <w:r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E475EE" w:rsidRPr="00024116">
        <w:rPr>
          <w:rFonts w:ascii="Times New Roman" w:hAnsi="Times New Roman" w:cs="Times New Roman"/>
          <w:sz w:val="24"/>
          <w:szCs w:val="24"/>
        </w:rPr>
        <w:t>Ассоциации</w:t>
      </w:r>
      <w:r w:rsidRPr="00024116">
        <w:rPr>
          <w:rFonts w:ascii="Times New Roman" w:hAnsi="Times New Roman" w:cs="Times New Roman"/>
          <w:sz w:val="24"/>
          <w:szCs w:val="24"/>
        </w:rPr>
        <w:t>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являются документы</w:t>
      </w:r>
      <w:r w:rsidR="000F1A0F">
        <w:rPr>
          <w:rFonts w:ascii="Times New Roman" w:hAnsi="Times New Roman" w:cs="Times New Roman"/>
          <w:sz w:val="24"/>
          <w:szCs w:val="24"/>
        </w:rPr>
        <w:t xml:space="preserve">, </w:t>
      </w:r>
      <w:r w:rsidRPr="00024116">
        <w:rPr>
          <w:rFonts w:ascii="Times New Roman" w:hAnsi="Times New Roman" w:cs="Times New Roman"/>
          <w:sz w:val="24"/>
          <w:szCs w:val="24"/>
        </w:rPr>
        <w:t>подтверждающие факт устранения членом Ассоциации нарушений в определенной части и свидетельствующие о намерении устранить их в полном объеме.</w:t>
      </w:r>
    </w:p>
    <w:p w14:paraId="6F1427FD" w14:textId="77777777" w:rsidR="008178A4" w:rsidRPr="00024116" w:rsidRDefault="008178A4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AF454" w14:textId="1DCC8C07" w:rsidR="00A51871" w:rsidRDefault="00907445" w:rsidP="00A5187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D2BFA">
        <w:rPr>
          <w:rFonts w:ascii="Times New Roman" w:hAnsi="Times New Roman" w:cs="Times New Roman"/>
          <w:b/>
          <w:sz w:val="24"/>
          <w:szCs w:val="24"/>
        </w:rPr>
        <w:t>Порядок рассмотрения дел о применении в отношении членов Ассоциации мер дисциплинарного воздействия</w:t>
      </w:r>
    </w:p>
    <w:p w14:paraId="6BD4D79A" w14:textId="00FE26C4" w:rsidR="00A51871" w:rsidRPr="007A1E94" w:rsidRDefault="00A5187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 Работа Дисциплинарной комиссии, Правления Ассоциации осуществляется в форме заседаний по рассмотрению дел о применении к члену Ассоциации мер дисциплинарного воздействия.</w:t>
      </w:r>
    </w:p>
    <w:p w14:paraId="5F602076" w14:textId="7AA9F0E8" w:rsidR="00A51871" w:rsidRPr="007A1E94" w:rsidRDefault="00A51871" w:rsidP="00A5187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Рассмотрение Дисциплинарной комиссией Ассоциации вопросов о применении к члену Ассоциации мер дисциплинарного воздействия производится в соответствии с Положением о дисциплинарной комиссии. </w:t>
      </w:r>
    </w:p>
    <w:p w14:paraId="05CA2FE7" w14:textId="33A13D1E" w:rsidR="00A51871" w:rsidRPr="007A1E94" w:rsidRDefault="00A51871" w:rsidP="00A5187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4.3. Рассмотрение Правлением Ассоциации вопросов о применении к члену Ассоциации мер дисциплинарного воздействия по мере необходимости включается в повестку дня работы Правления Ассоциации и рассматривается в соответствии с Положением о Правлении, с учетом особенностей ведения дисциплинарного производства, установленных настоящим Положением. При этом нормы Положения о Правлении Ассоциации применяются в части, не противоречащей настоящему Положению.</w:t>
      </w:r>
    </w:p>
    <w:p w14:paraId="389C6D03" w14:textId="1D2DCCA5" w:rsidR="00A51871" w:rsidRPr="007A1E94" w:rsidRDefault="00A51871" w:rsidP="00A5187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В необходимых случаях Дисциплинарная комиссия и Правление Ассоциации вправе провести совместное заседание по вопросу о привлечении члена Ассоциации к дисциплинарной ответственности. При этом принятие решений производится каждым из дисциплинарных органов в пределах их компетенции в соответствии с положениями, регулирующими деятельность каждого из указанных дисциплинарных органов. </w:t>
      </w:r>
    </w:p>
    <w:p w14:paraId="640ED97D" w14:textId="1BB78D17" w:rsidR="00A51871" w:rsidRPr="007A1E94" w:rsidRDefault="00A51871" w:rsidP="00A518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5.Уведомление</w:t>
      </w:r>
      <w:proofErr w:type="gramEnd"/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члена Ассоциации о дисциплинарном производстве в отношении него производится директором Ассоциации.  </w:t>
      </w:r>
    </w:p>
    <w:p w14:paraId="28BA829A" w14:textId="0899E94E" w:rsidR="00A51871" w:rsidRPr="007A1E94" w:rsidRDefault="00A51871" w:rsidP="00A518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Надлежащим является направление члену Ассоциации уведомления, указанного в пункте 4.5. настоящего Положения, одним из следующих способов: заказным письмом с уведомлением о вручении; передачей под роспись; направлением в форме электронного документа по почтовым адресам, телефонным номерам, по</w:t>
      </w:r>
      <w:r w:rsidRPr="00A518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электронной почте (</w:t>
      </w:r>
      <w:proofErr w:type="spellStart"/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e-mail</w:t>
      </w:r>
      <w:proofErr w:type="spellEnd"/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указанным в реестре членов Ассоциации или в заявлении о приеме в члены Ассоциации.</w:t>
      </w:r>
    </w:p>
    <w:p w14:paraId="163120E5" w14:textId="77777777" w:rsidR="00A51871" w:rsidRPr="007A1E94" w:rsidRDefault="00A51871" w:rsidP="00A518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Ответственность за неполучение членом Ассоциации надлежаще направленного ему уведомления несет член Ассоциации. </w:t>
      </w:r>
    </w:p>
    <w:p w14:paraId="75C7A796" w14:textId="280D737B" w:rsidR="00A51871" w:rsidRPr="007A1E94" w:rsidRDefault="00A5187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7.Член</w:t>
      </w:r>
      <w:proofErr w:type="gramEnd"/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Ассоциации, в отношении которого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рассматривается дело о привлечении к дисциплинарной ответственности, должен быть приглашен для участия в заседании Дисциплинарной комиссии или Правления Ассоциации. </w:t>
      </w:r>
    </w:p>
    <w:p w14:paraId="077520C1" w14:textId="4CB9B0C6" w:rsidR="00A51871" w:rsidRPr="007A1E94" w:rsidRDefault="00A5187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4.8. Уведомление о заседании </w:t>
      </w: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дисциплинарного органа (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Дисциплинарной комиссии или Правления) Ассоциации направляется также лицу, по жалобе (обращению) которого проводится дисциплинарное производство. </w:t>
      </w:r>
    </w:p>
    <w:p w14:paraId="337637F3" w14:textId="5517742D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9.При</w:t>
      </w:r>
      <w:proofErr w:type="gramEnd"/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неявке на заседание Дисциплинарной комиссии или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Ассоциации, надлежаще извещенных о времени и месте проведения заседания, Дисциплинарная комиссия и (или)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Ассоциации вправе рассмотреть вопрос о дисциплинарной ответственности в отсутствие таких лиц.</w:t>
      </w:r>
    </w:p>
    <w:p w14:paraId="594D22B8" w14:textId="06F581EC" w:rsidR="00A51871" w:rsidRPr="007A1E94" w:rsidRDefault="00F657E1" w:rsidP="00A518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.10. В случае обнаружения Ассоциацией факта нарушения членом Ассоциации требований технических регламентов, проектной документации при выполнении работ в процессе строительства, реконструкции, капитального ремонта, сноса объекта капитального строительства Ассоциация обязана уведомить об этом федеральный орган исполнительной власти, уполномоченный на осуществление государственного строительного надзора, в случае обнаружения указанных нарушений при строительстве, реконструкции, капитальном ремонте, сносе объектов, указанных в части 8 статьи 54 Градостроительного кодекса Российской Федерации, или орган исполнительной власти субъекта Российской Федерации, уполномоченный на осуществление государственного строительного надзора, в случае обнаружения указанных нарушений при строительстве, реконструкции, капитальном ремонте, сносе иных объектов капитального строительства. </w:t>
      </w:r>
    </w:p>
    <w:p w14:paraId="7F39C495" w14:textId="7FE52A55" w:rsidR="00A51871" w:rsidRPr="007A1E94" w:rsidRDefault="00F657E1" w:rsidP="00A5187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bookmarkStart w:id="0" w:name="_Toc285717277"/>
      <w:bookmarkStart w:id="1" w:name="_Toc286324218"/>
      <w:bookmarkStart w:id="2" w:name="_Toc286997137"/>
      <w:bookmarkStart w:id="3" w:name="_Toc288468405"/>
      <w:r w:rsidRPr="007A1E94">
        <w:rPr>
          <w:color w:val="000000" w:themeColor="text1"/>
        </w:rPr>
        <w:t>4</w:t>
      </w:r>
      <w:r w:rsidR="00A51871" w:rsidRPr="007A1E94">
        <w:rPr>
          <w:color w:val="000000" w:themeColor="text1"/>
        </w:rPr>
        <w:t xml:space="preserve">.11. В случае, если в ходе дисциплинарного производства будет установлено отсутствие вины члена Ассоциации в выявленном нарушении, Дисциплинарная комиссия, </w:t>
      </w:r>
      <w:r w:rsidRPr="007A1E94">
        <w:rPr>
          <w:color w:val="000000" w:themeColor="text1"/>
        </w:rPr>
        <w:t>Правление</w:t>
      </w:r>
      <w:r w:rsidR="00A51871" w:rsidRPr="007A1E94">
        <w:rPr>
          <w:color w:val="000000" w:themeColor="text1"/>
        </w:rPr>
        <w:t xml:space="preserve"> Ассоциации вправе отказать в применении в отношении такого члена Ассоциации меры дисциплинарного воздействия и (или) приостановить дисциплинарное производство по рассмотрению данного нарушения до устранения обстоятельств, препятствующих исполнению членом Ассоциации своих обязательств, устранения нарушения в полном объеме или прекращения обязательств члена Ассоциации по основаниям, установленным Гражданским кодексом Российской Федерации. </w:t>
      </w:r>
    </w:p>
    <w:p w14:paraId="66377CDD" w14:textId="3B369132" w:rsidR="00A51871" w:rsidRPr="007A1E94" w:rsidRDefault="00F657E1" w:rsidP="00A5187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A1E94">
        <w:rPr>
          <w:color w:val="000000" w:themeColor="text1"/>
        </w:rPr>
        <w:t>4</w:t>
      </w:r>
      <w:r w:rsidR="00A51871" w:rsidRPr="007A1E94">
        <w:rPr>
          <w:color w:val="000000" w:themeColor="text1"/>
        </w:rPr>
        <w:t>.12. При наличии не зависящих от члена Ассоциации обстоятельств, препятствующих исполнению им решения Дисциплинарной комиссии/</w:t>
      </w:r>
      <w:r w:rsidRPr="007A1E94">
        <w:rPr>
          <w:color w:val="000000" w:themeColor="text1"/>
        </w:rPr>
        <w:t>Правления</w:t>
      </w:r>
      <w:r w:rsidR="00A51871" w:rsidRPr="007A1E94">
        <w:rPr>
          <w:color w:val="000000" w:themeColor="text1"/>
        </w:rPr>
        <w:t xml:space="preserve"> о применении меры дисциплинарного воздействия и устранении допущенного нарушения, Дисциплинарная комиссия, </w:t>
      </w:r>
      <w:r w:rsidRPr="007A1E94">
        <w:rPr>
          <w:color w:val="000000" w:themeColor="text1"/>
        </w:rPr>
        <w:t>Правление</w:t>
      </w:r>
      <w:r w:rsidR="00A51871" w:rsidRPr="007A1E94">
        <w:rPr>
          <w:color w:val="000000" w:themeColor="text1"/>
        </w:rPr>
        <w:t xml:space="preserve"> Ассоциации имеет право приостановить дисциплинарное производство по рассмотрению данного нарушения. Срок приостановления дисциплинарного производства в указанном случае устанавливается Дисциплинарной комиссией/</w:t>
      </w:r>
      <w:r w:rsidRPr="007A1E94">
        <w:rPr>
          <w:color w:val="000000" w:themeColor="text1"/>
        </w:rPr>
        <w:t>Правлением</w:t>
      </w:r>
      <w:r w:rsidR="00A51871" w:rsidRPr="007A1E94">
        <w:rPr>
          <w:color w:val="000000" w:themeColor="text1"/>
        </w:rPr>
        <w:t xml:space="preserve"> Ассоциацией индивидуально в зависимости от обстоятельств рассматриваемого дела.</w:t>
      </w:r>
    </w:p>
    <w:p w14:paraId="79BE2A7C" w14:textId="29707740" w:rsidR="00A51871" w:rsidRPr="007A1E94" w:rsidRDefault="00A51871" w:rsidP="00A5187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A1E94">
        <w:rPr>
          <w:color w:val="000000" w:themeColor="text1"/>
        </w:rPr>
        <w:t>Дисциплинарная комиссия/</w:t>
      </w:r>
      <w:r w:rsidR="00F657E1" w:rsidRPr="007A1E94">
        <w:rPr>
          <w:color w:val="000000" w:themeColor="text1"/>
        </w:rPr>
        <w:t>Правление</w:t>
      </w:r>
      <w:r w:rsidRPr="007A1E94">
        <w:rPr>
          <w:color w:val="000000" w:themeColor="text1"/>
        </w:rPr>
        <w:t xml:space="preserve"> Ассоциации может не признать обстоятельство препятствующим исполнению решения, обязывающего члена Ассоциации устранить нарушение.</w:t>
      </w:r>
    </w:p>
    <w:p w14:paraId="0F70CF16" w14:textId="2CFDC3DF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Start"/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13.По</w:t>
      </w:r>
      <w:proofErr w:type="gramEnd"/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итогам заседания </w:t>
      </w:r>
      <w:r w:rsidR="00A51871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Дисциплинарной комисси</w:t>
      </w:r>
      <w:r w:rsidR="007A1E94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A51871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Правление</w:t>
      </w:r>
      <w:r w:rsidR="007A1E94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A51871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Ассоциации в пределах своей компетенции выносится одно или несколько из следующих решений:</w:t>
      </w:r>
      <w:bookmarkEnd w:id="0"/>
      <w:bookmarkEnd w:id="1"/>
      <w:bookmarkEnd w:id="2"/>
      <w:bookmarkEnd w:id="3"/>
    </w:p>
    <w:p w14:paraId="75C5322A" w14:textId="35DEECE4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_Toc285717278"/>
      <w:bookmarkStart w:id="5" w:name="_Toc286324219"/>
      <w:bookmarkStart w:id="6" w:name="_Toc286997138"/>
      <w:bookmarkStart w:id="7" w:name="_Toc288468406"/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.13.1. о применении меры дисциплинарного воздействия к члену Ассоциации;</w:t>
      </w:r>
      <w:bookmarkEnd w:id="4"/>
      <w:bookmarkEnd w:id="5"/>
      <w:bookmarkEnd w:id="6"/>
      <w:bookmarkEnd w:id="7"/>
    </w:p>
    <w:p w14:paraId="292277C9" w14:textId="6A249125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  <w:bookmarkStart w:id="8" w:name="_Toc285717279"/>
      <w:bookmarkStart w:id="9" w:name="_Toc286324220"/>
      <w:bookmarkStart w:id="10" w:name="_Toc286997139"/>
      <w:bookmarkStart w:id="11" w:name="_Toc288468407"/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.13.2</w:t>
      </w:r>
      <w:bookmarkStart w:id="12" w:name="_Toc285717280"/>
      <w:bookmarkStart w:id="13" w:name="_Toc286324221"/>
      <w:bookmarkStart w:id="14" w:name="_Toc286997140"/>
      <w:bookmarkEnd w:id="8"/>
      <w:bookmarkEnd w:id="9"/>
      <w:bookmarkEnd w:id="10"/>
      <w:bookmarkEnd w:id="11"/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.о продлении срока устранения нарушения, установленного вынесенной мерой дисциплинарного воздействия;</w:t>
      </w:r>
    </w:p>
    <w:p w14:paraId="2A5A1DAE" w14:textId="331F27F4" w:rsidR="00A51871" w:rsidRPr="007A1E94" w:rsidRDefault="00F657E1" w:rsidP="00A518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.13.3. о возобновлении либо об отказе в возобновлении 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осуществления строительства, реконструкции, капитального ремонта, сноса объектов капитального строительства, </w:t>
      </w:r>
      <w:r w:rsidR="00A51871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ранее к члену Ассоциации была применена мера дисциплинарного воздействия – приостановление 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права осуществления строительства, реконструкции, капитального ремонта, сноса объектов капитального строительства</w:t>
      </w:r>
      <w:r w:rsidR="00A51871"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E3176DF" w14:textId="0F0F35D9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5" w:name="_Toc288468408"/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.13.4. об отказе в применении к члену Ассоциации меры дисциплинарного воздействия</w:t>
      </w:r>
      <w:bookmarkEnd w:id="12"/>
      <w:bookmarkEnd w:id="13"/>
      <w:bookmarkEnd w:id="14"/>
      <w:bookmarkEnd w:id="15"/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AAA40F9" w14:textId="4B5D210C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.13.5. об отмене рекомендации об исключении лица из членов Ассоциации;</w:t>
      </w:r>
    </w:p>
    <w:p w14:paraId="608B62E0" w14:textId="2B2FEE8D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.13.6. о прекращении дисциплинарного производства;</w:t>
      </w:r>
    </w:p>
    <w:p w14:paraId="5E5D2415" w14:textId="5C4C83A7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.13.7. об отложении рассмотрения дела;</w:t>
      </w:r>
    </w:p>
    <w:p w14:paraId="363E2B5F" w14:textId="4837700C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.13.8. о приостановлении дисциплинарного производства.</w:t>
      </w:r>
    </w:p>
    <w:p w14:paraId="0A12AB04" w14:textId="4E03DB5D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.14. Решения Дисциплинарной комиссии или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Правления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Ассоциации оформляются протоколом заседания.</w:t>
      </w:r>
    </w:p>
    <w:p w14:paraId="09376138" w14:textId="3E284E57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.15. Выписка из протокола заседания Дисциплинарной комиссии и (или)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Правления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Ассоциации о применении к члену Ассоциации меры дисциплинарного воздействия, заверяется печатью Ассоциации и в течение двух рабочих дней со дня принятия решения дисциплинарным органом направляется директором Ассоциации в форме документов на бумажном носителе или в форме электронных документов (пакета электронных документов) члену Ассоциации, в отношении которого рассмотрено дело о применении мер дисциплинарного воздействия, а также лицу, по жалобе (обращению) которого  проводится дисциплинарное производство.  </w:t>
      </w:r>
    </w:p>
    <w:p w14:paraId="2C994DA1" w14:textId="4D4CAD4C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.16. Порядок направления членам Ассоциации выписок из протоколов заседания о применении мер дисциплинарного воздействия определяется по правилам, установленным пунктом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.6. настоящего Положения. </w:t>
      </w:r>
    </w:p>
    <w:p w14:paraId="1043DA61" w14:textId="1AD1E6C3" w:rsidR="00A51871" w:rsidRPr="007A1E94" w:rsidRDefault="00F657E1" w:rsidP="00A518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.17. Член Ассоциации, не получивший выписку из протокола заседания о применении мер дисциплинарного воздействия, направленной ему по правилам, установленным пунктом </w:t>
      </w:r>
      <w:r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51871" w:rsidRPr="007A1E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.6. настоящего Положения, считается уведомленным о принятом в отношении него дисциплинарном решении. </w:t>
      </w:r>
    </w:p>
    <w:p w14:paraId="161D7A42" w14:textId="60E09C79" w:rsidR="00A51871" w:rsidRPr="007A1E94" w:rsidRDefault="00F657E1" w:rsidP="00A5187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7A1E94">
        <w:rPr>
          <w:color w:val="000000" w:themeColor="text1"/>
        </w:rPr>
        <w:t>4</w:t>
      </w:r>
      <w:r w:rsidR="00A51871" w:rsidRPr="007A1E94">
        <w:rPr>
          <w:color w:val="000000" w:themeColor="text1"/>
        </w:rPr>
        <w:t xml:space="preserve">.18. Контроль исполнения решений Дисциплинарной комиссии, </w:t>
      </w:r>
      <w:r w:rsidRPr="007A1E94">
        <w:rPr>
          <w:color w:val="000000" w:themeColor="text1"/>
        </w:rPr>
        <w:t xml:space="preserve">Правления </w:t>
      </w:r>
      <w:r w:rsidR="00A51871" w:rsidRPr="007A1E94">
        <w:rPr>
          <w:color w:val="000000" w:themeColor="text1"/>
        </w:rPr>
        <w:t xml:space="preserve">Ассоциации по факту нарушений оплаты членских или целевых взносов, непредставления отчета о деятельности члена Ассоциации за истекший календарный год осуществляется дирекцией Ассоциации с предоставлением информации на заседание Дисциплинарной комиссии или </w:t>
      </w:r>
      <w:r w:rsidRPr="007A1E94">
        <w:rPr>
          <w:color w:val="000000" w:themeColor="text1"/>
        </w:rPr>
        <w:t>Правления</w:t>
      </w:r>
      <w:r w:rsidR="00A51871" w:rsidRPr="007A1E94">
        <w:rPr>
          <w:color w:val="000000" w:themeColor="text1"/>
        </w:rPr>
        <w:t xml:space="preserve">, которая вносится в протокол дисциплинарного производства. </w:t>
      </w:r>
    </w:p>
    <w:p w14:paraId="0E92B228" w14:textId="77777777" w:rsidR="00E61870" w:rsidRPr="007A1E94" w:rsidRDefault="00E61870" w:rsidP="00E61870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95E42" w14:textId="77777777" w:rsidR="005C3C83" w:rsidRPr="00024116" w:rsidRDefault="004B3F81" w:rsidP="008178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D2BFA">
        <w:rPr>
          <w:rFonts w:ascii="Times New Roman" w:hAnsi="Times New Roman" w:cs="Times New Roman"/>
          <w:b/>
          <w:sz w:val="24"/>
          <w:szCs w:val="24"/>
        </w:rPr>
        <w:t>Основания применения мер дисциплинарного воздействия и начала дисциплинарного производства</w:t>
      </w:r>
    </w:p>
    <w:p w14:paraId="4431C685" w14:textId="77777777" w:rsidR="005C3C83" w:rsidRPr="00024116" w:rsidRDefault="005C3C83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5.1. </w:t>
      </w:r>
      <w:r w:rsidR="004B3F81" w:rsidRPr="00024116">
        <w:rPr>
          <w:rFonts w:ascii="Times New Roman" w:hAnsi="Times New Roman" w:cs="Times New Roman"/>
          <w:sz w:val="24"/>
          <w:szCs w:val="24"/>
        </w:rPr>
        <w:t>Основаниями для начала дисциплинарного производства является информация о факте нарушения членом Ассоциации обязательных требований, полученная в ходе:</w:t>
      </w:r>
    </w:p>
    <w:p w14:paraId="4499AD2A" w14:textId="77777777" w:rsidR="004B3F81" w:rsidRPr="00024116" w:rsidRDefault="005C3C83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5.1.1. </w:t>
      </w:r>
      <w:r w:rsidR="004B3F81" w:rsidRPr="00024116">
        <w:rPr>
          <w:rFonts w:ascii="Times New Roman" w:hAnsi="Times New Roman" w:cs="Times New Roman"/>
          <w:sz w:val="24"/>
          <w:szCs w:val="24"/>
        </w:rPr>
        <w:t>проведения плановой или внеплановой проверки деятельности члена;</w:t>
      </w:r>
    </w:p>
    <w:p w14:paraId="5694FDB9" w14:textId="2635E6F6" w:rsidR="004B3F81" w:rsidRPr="00024116" w:rsidRDefault="005C3C83" w:rsidP="008178A4">
      <w:pPr>
        <w:tabs>
          <w:tab w:val="left" w:pos="1418"/>
        </w:tabs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5.1.2. </w:t>
      </w:r>
      <w:r w:rsidR="004B3F81" w:rsidRPr="00024116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proofErr w:type="gramStart"/>
      <w:r w:rsidR="004B3F81" w:rsidRPr="00024116">
        <w:rPr>
          <w:rFonts w:ascii="Times New Roman" w:hAnsi="Times New Roman" w:cs="Times New Roman"/>
          <w:sz w:val="24"/>
          <w:szCs w:val="24"/>
        </w:rPr>
        <w:t>жалобы</w:t>
      </w:r>
      <w:r w:rsidR="008933FC">
        <w:rPr>
          <w:rFonts w:ascii="Times New Roman" w:hAnsi="Times New Roman" w:cs="Times New Roman"/>
          <w:sz w:val="24"/>
          <w:szCs w:val="24"/>
        </w:rPr>
        <w:t xml:space="preserve"> </w:t>
      </w:r>
      <w:r w:rsidR="004B3F81" w:rsidRPr="0002411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4B3F81" w:rsidRPr="00024116">
        <w:rPr>
          <w:rFonts w:ascii="Times New Roman" w:hAnsi="Times New Roman" w:cs="Times New Roman"/>
          <w:sz w:val="24"/>
          <w:szCs w:val="24"/>
        </w:rPr>
        <w:t xml:space="preserve"> действия его члена;</w:t>
      </w:r>
    </w:p>
    <w:p w14:paraId="2CD67767" w14:textId="77777777" w:rsidR="004B3F81" w:rsidRPr="00024116" w:rsidRDefault="005C3C83" w:rsidP="008178A4">
      <w:pPr>
        <w:tabs>
          <w:tab w:val="left" w:pos="1418"/>
        </w:tabs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5.1.3. </w:t>
      </w:r>
      <w:r w:rsidR="004B3F81" w:rsidRPr="00024116">
        <w:rPr>
          <w:rFonts w:ascii="Times New Roman" w:hAnsi="Times New Roman" w:cs="Times New Roman"/>
          <w:sz w:val="24"/>
          <w:szCs w:val="24"/>
        </w:rPr>
        <w:t>проведения государственного контроля (надзора) и уведомления Ассоциации в установленном порядке;</w:t>
      </w:r>
    </w:p>
    <w:p w14:paraId="3AAF720D" w14:textId="77777777" w:rsidR="004B3F81" w:rsidRDefault="004B3F81" w:rsidP="008178A4">
      <w:pPr>
        <w:pStyle w:val="af1"/>
        <w:numPr>
          <w:ilvl w:val="2"/>
          <w:numId w:val="4"/>
        </w:numPr>
        <w:tabs>
          <w:tab w:val="left" w:pos="1418"/>
        </w:tabs>
        <w:spacing w:after="120" w:line="276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lastRenderedPageBreak/>
        <w:t>получение Ассоциации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14:paraId="3EDF00FB" w14:textId="75DFD62F" w:rsidR="002C56D4" w:rsidRPr="007A1E94" w:rsidRDefault="002C56D4" w:rsidP="008178A4">
      <w:pPr>
        <w:pStyle w:val="af1"/>
        <w:numPr>
          <w:ilvl w:val="2"/>
          <w:numId w:val="4"/>
        </w:numPr>
        <w:tabs>
          <w:tab w:val="left" w:pos="1418"/>
        </w:tabs>
        <w:spacing w:after="120" w:line="276" w:lineRule="auto"/>
        <w:ind w:left="0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текущей деятельности Ассоциации (факты неоплаты членских или целевых взносов, непредставления отчета о деятельности члена Ассоциации за истекший календарный год).</w:t>
      </w:r>
    </w:p>
    <w:p w14:paraId="77B72912" w14:textId="77777777" w:rsidR="004B3F81" w:rsidRPr="00024116" w:rsidRDefault="005C3C83" w:rsidP="008178A4">
      <w:pPr>
        <w:tabs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5.2. </w:t>
      </w:r>
      <w:r w:rsidR="004B3F81" w:rsidRPr="00024116">
        <w:rPr>
          <w:rFonts w:ascii="Times New Roman" w:hAnsi="Times New Roman" w:cs="Times New Roman"/>
          <w:sz w:val="24"/>
          <w:szCs w:val="24"/>
        </w:rPr>
        <w:t>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правонарушений.</w:t>
      </w:r>
    </w:p>
    <w:p w14:paraId="48AF9B43" w14:textId="77777777" w:rsidR="004B3F81" w:rsidRPr="00024116" w:rsidRDefault="005C3C83" w:rsidP="008178A4">
      <w:pPr>
        <w:tabs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5.3. </w:t>
      </w:r>
      <w:r w:rsidR="004B3F81" w:rsidRPr="00024116">
        <w:rPr>
          <w:rFonts w:ascii="Times New Roman" w:hAnsi="Times New Roman" w:cs="Times New Roman"/>
          <w:sz w:val="24"/>
          <w:szCs w:val="24"/>
        </w:rPr>
        <w:t>При применении мер дисциплинарного воздействия в каждом конкретном случае учитываются:</w:t>
      </w:r>
    </w:p>
    <w:p w14:paraId="13E43FC5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5.3.1. </w:t>
      </w:r>
      <w:r w:rsidR="004B3F81" w:rsidRPr="00024116">
        <w:rPr>
          <w:rFonts w:ascii="Times New Roman" w:hAnsi="Times New Roman" w:cs="Times New Roman"/>
          <w:sz w:val="24"/>
          <w:szCs w:val="24"/>
        </w:rPr>
        <w:t>характер допущенного членом Ассоциации нарушения обязательных требований;</w:t>
      </w:r>
    </w:p>
    <w:p w14:paraId="366F27A8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5.3.</w:t>
      </w:r>
      <w:proofErr w:type="gramStart"/>
      <w:r w:rsidRPr="00024116">
        <w:rPr>
          <w:rFonts w:ascii="Times New Roman" w:hAnsi="Times New Roman" w:cs="Times New Roman"/>
          <w:sz w:val="24"/>
          <w:szCs w:val="24"/>
        </w:rPr>
        <w:t>2.</w:t>
      </w:r>
      <w:r w:rsidR="004B3F81" w:rsidRPr="00024116">
        <w:rPr>
          <w:rFonts w:ascii="Times New Roman" w:hAnsi="Times New Roman" w:cs="Times New Roman"/>
          <w:sz w:val="24"/>
          <w:szCs w:val="24"/>
        </w:rPr>
        <w:t>обстоятельства</w:t>
      </w:r>
      <w:proofErr w:type="gramEnd"/>
      <w:r w:rsidR="004B3F81" w:rsidRPr="00024116">
        <w:rPr>
          <w:rFonts w:ascii="Times New Roman" w:hAnsi="Times New Roman" w:cs="Times New Roman"/>
          <w:sz w:val="24"/>
          <w:szCs w:val="24"/>
        </w:rPr>
        <w:t>, отягчающие ответственность;</w:t>
      </w:r>
    </w:p>
    <w:p w14:paraId="61512F9F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5.3.</w:t>
      </w:r>
      <w:proofErr w:type="gramStart"/>
      <w:r w:rsidRPr="00024116">
        <w:rPr>
          <w:rFonts w:ascii="Times New Roman" w:hAnsi="Times New Roman" w:cs="Times New Roman"/>
          <w:sz w:val="24"/>
          <w:szCs w:val="24"/>
        </w:rPr>
        <w:t>3.</w:t>
      </w:r>
      <w:r w:rsidR="004B3F81" w:rsidRPr="00024116">
        <w:rPr>
          <w:rFonts w:ascii="Times New Roman" w:hAnsi="Times New Roman" w:cs="Times New Roman"/>
          <w:sz w:val="24"/>
          <w:szCs w:val="24"/>
        </w:rPr>
        <w:t>обстоятельства</w:t>
      </w:r>
      <w:proofErr w:type="gramEnd"/>
      <w:r w:rsidR="004B3F81" w:rsidRPr="00024116">
        <w:rPr>
          <w:rFonts w:ascii="Times New Roman" w:hAnsi="Times New Roman" w:cs="Times New Roman"/>
          <w:sz w:val="24"/>
          <w:szCs w:val="24"/>
        </w:rPr>
        <w:t>, смягчающие ответственность;</w:t>
      </w:r>
    </w:p>
    <w:p w14:paraId="029CCD91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5.3.</w:t>
      </w:r>
      <w:proofErr w:type="gramStart"/>
      <w:r w:rsidRPr="00024116">
        <w:rPr>
          <w:rFonts w:ascii="Times New Roman" w:hAnsi="Times New Roman" w:cs="Times New Roman"/>
          <w:sz w:val="24"/>
          <w:szCs w:val="24"/>
        </w:rPr>
        <w:t>4.</w:t>
      </w:r>
      <w:r w:rsidR="004B3F81" w:rsidRPr="00024116">
        <w:rPr>
          <w:rFonts w:ascii="Times New Roman" w:hAnsi="Times New Roman" w:cs="Times New Roman"/>
          <w:sz w:val="24"/>
          <w:szCs w:val="24"/>
        </w:rPr>
        <w:t>фактически</w:t>
      </w:r>
      <w:proofErr w:type="gramEnd"/>
      <w:r w:rsidR="004B3F81" w:rsidRPr="00024116">
        <w:rPr>
          <w:rFonts w:ascii="Times New Roman" w:hAnsi="Times New Roman" w:cs="Times New Roman"/>
          <w:sz w:val="24"/>
          <w:szCs w:val="24"/>
        </w:rPr>
        <w:t xml:space="preserve">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14:paraId="5486EF3E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5.3.5. </w:t>
      </w:r>
      <w:r w:rsidR="004B3F81" w:rsidRPr="00024116">
        <w:rPr>
          <w:rFonts w:ascii="Times New Roman" w:hAnsi="Times New Roman" w:cs="Times New Roman"/>
          <w:sz w:val="24"/>
          <w:szCs w:val="24"/>
        </w:rPr>
        <w:t>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Ассоциации аналогичного дисциплинарного нарушения).</w:t>
      </w:r>
    </w:p>
    <w:p w14:paraId="579506E0" w14:textId="6A97C665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5.3.6. </w:t>
      </w:r>
      <w:r w:rsidR="004B3F81" w:rsidRPr="00024116">
        <w:rPr>
          <w:rFonts w:ascii="Times New Roman" w:hAnsi="Times New Roman" w:cs="Times New Roman"/>
          <w:sz w:val="24"/>
          <w:szCs w:val="24"/>
        </w:rPr>
        <w:t>иные обстоятельства, которые Дисциплинарной комиссией</w:t>
      </w:r>
      <w:r w:rsidR="000717ED">
        <w:rPr>
          <w:rFonts w:ascii="Times New Roman" w:hAnsi="Times New Roman" w:cs="Times New Roman"/>
          <w:sz w:val="24"/>
          <w:szCs w:val="24"/>
        </w:rPr>
        <w:t xml:space="preserve">, </w:t>
      </w:r>
      <w:r w:rsidR="000717ED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Правлением </w:t>
      </w:r>
      <w:proofErr w:type="gramStart"/>
      <w:r w:rsidR="000717ED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0717ED">
        <w:rPr>
          <w:rFonts w:ascii="Times New Roman" w:hAnsi="Times New Roman" w:cs="Times New Roman"/>
          <w:sz w:val="24"/>
          <w:szCs w:val="24"/>
        </w:rPr>
        <w:t xml:space="preserve"> </w:t>
      </w:r>
      <w:r w:rsidR="004B3F81" w:rsidRPr="00024116">
        <w:rPr>
          <w:rFonts w:ascii="Times New Roman" w:hAnsi="Times New Roman" w:cs="Times New Roman"/>
          <w:sz w:val="24"/>
          <w:szCs w:val="24"/>
        </w:rPr>
        <w:t xml:space="preserve"> признаны</w:t>
      </w:r>
      <w:proofErr w:type="gramEnd"/>
      <w:r w:rsidR="004B3F81" w:rsidRPr="00024116">
        <w:rPr>
          <w:rFonts w:ascii="Times New Roman" w:hAnsi="Times New Roman" w:cs="Times New Roman"/>
          <w:sz w:val="24"/>
          <w:szCs w:val="24"/>
        </w:rPr>
        <w:t xml:space="preserve"> существенными для дела и могут быть приняты во внимание при вынесении решения или рекомендации.</w:t>
      </w:r>
    </w:p>
    <w:p w14:paraId="0B3598B1" w14:textId="77777777" w:rsidR="004B3F81" w:rsidRPr="00024116" w:rsidRDefault="00952A12" w:rsidP="008178A4">
      <w:pPr>
        <w:tabs>
          <w:tab w:val="num" w:pos="1080"/>
          <w:tab w:val="num" w:pos="1134"/>
          <w:tab w:val="left" w:pos="1418"/>
        </w:tabs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5.4. </w:t>
      </w:r>
      <w:r w:rsidR="004B3F81" w:rsidRPr="00024116">
        <w:rPr>
          <w:rFonts w:ascii="Times New Roman" w:hAnsi="Times New Roman" w:cs="Times New Roman"/>
          <w:sz w:val="24"/>
          <w:szCs w:val="24"/>
        </w:rPr>
        <w:t>Обстоятельствами, смягчающими ответственность, могут быть признаны:</w:t>
      </w:r>
    </w:p>
    <w:p w14:paraId="222F858F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5.4.1. </w:t>
      </w:r>
      <w:r w:rsidR="004B3F81" w:rsidRPr="00024116">
        <w:rPr>
          <w:rFonts w:ascii="Times New Roman" w:hAnsi="Times New Roman" w:cs="Times New Roman"/>
          <w:sz w:val="24"/>
          <w:szCs w:val="24"/>
        </w:rPr>
        <w:t>добровольное сообщение членом Ассоциации о совершенном им нарушении обязательных требований;</w:t>
      </w:r>
    </w:p>
    <w:p w14:paraId="14238ED3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5.4.2. </w:t>
      </w:r>
      <w:r w:rsidR="004B3F81" w:rsidRPr="00024116">
        <w:rPr>
          <w:rFonts w:ascii="Times New Roman" w:hAnsi="Times New Roman" w:cs="Times New Roman"/>
          <w:sz w:val="24"/>
          <w:szCs w:val="24"/>
        </w:rPr>
        <w:t>добровольное возмещение членом Ассоциации причиненного ущерба или устранение причиненного вреда.</w:t>
      </w:r>
    </w:p>
    <w:p w14:paraId="332B0042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5.4.3. </w:t>
      </w:r>
      <w:r w:rsidR="004B3F81" w:rsidRPr="00024116">
        <w:rPr>
          <w:rFonts w:ascii="Times New Roman" w:hAnsi="Times New Roman" w:cs="Times New Roman"/>
          <w:sz w:val="24"/>
          <w:szCs w:val="24"/>
        </w:rPr>
        <w:t>иные обстоятельства, признанные Дисциплинарной комиссией, как смягчающие.</w:t>
      </w:r>
    </w:p>
    <w:p w14:paraId="13B5A205" w14:textId="77777777" w:rsidR="004B3F81" w:rsidRPr="00024116" w:rsidRDefault="00952A12" w:rsidP="008178A4">
      <w:pPr>
        <w:tabs>
          <w:tab w:val="num" w:pos="1080"/>
          <w:tab w:val="num" w:pos="1134"/>
          <w:tab w:val="left" w:pos="1418"/>
        </w:tabs>
        <w:spacing w:after="120" w:line="276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5.5. </w:t>
      </w:r>
      <w:r w:rsidR="004B3F81" w:rsidRPr="00024116">
        <w:rPr>
          <w:rFonts w:ascii="Times New Roman" w:hAnsi="Times New Roman" w:cs="Times New Roman"/>
          <w:sz w:val="24"/>
          <w:szCs w:val="24"/>
        </w:rPr>
        <w:t>Обстоятельствами, отягчающими ответственность, могут быть признаны:</w:t>
      </w:r>
    </w:p>
    <w:p w14:paraId="3A155C94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5.5.1. </w:t>
      </w:r>
      <w:r w:rsidR="004B3F81" w:rsidRPr="00024116">
        <w:rPr>
          <w:rFonts w:ascii="Times New Roman" w:hAnsi="Times New Roman" w:cs="Times New Roman"/>
          <w:sz w:val="24"/>
          <w:szCs w:val="24"/>
        </w:rPr>
        <w:t>продолжение совершения длящегося нарушения обязательных требований или повторное совершение однородного нарушения, если за совершение такого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14:paraId="608D6D89" w14:textId="77777777" w:rsidR="004B3F81" w:rsidRPr="00024116" w:rsidRDefault="00952A12" w:rsidP="008178A4">
      <w:pPr>
        <w:tabs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5.5.2. </w:t>
      </w:r>
      <w:r w:rsidR="004B3F81" w:rsidRPr="00024116">
        <w:rPr>
          <w:rFonts w:ascii="Times New Roman" w:hAnsi="Times New Roman" w:cs="Times New Roman"/>
          <w:sz w:val="24"/>
          <w:szCs w:val="24"/>
        </w:rPr>
        <w:t xml:space="preserve">нарушение обязательных требований причинило существенный вред Ассоциации, иному члену Ассоциации, другому юридическому или физическому лицу, а </w:t>
      </w:r>
      <w:r w:rsidR="004B3F81" w:rsidRPr="00024116">
        <w:rPr>
          <w:rFonts w:ascii="Times New Roman" w:hAnsi="Times New Roman" w:cs="Times New Roman"/>
          <w:sz w:val="24"/>
          <w:szCs w:val="24"/>
        </w:rPr>
        <w:lastRenderedPageBreak/>
        <w:t>также Российской Федерации, субъекту Российской Федерации или муниципальному образованию.</w:t>
      </w:r>
    </w:p>
    <w:p w14:paraId="2CAFFD75" w14:textId="7112F1C1" w:rsidR="004B3F81" w:rsidRPr="00024116" w:rsidRDefault="00952A12" w:rsidP="008178A4">
      <w:pPr>
        <w:tabs>
          <w:tab w:val="num" w:pos="1080"/>
          <w:tab w:val="num" w:pos="1134"/>
          <w:tab w:val="num" w:pos="1353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5.6. </w:t>
      </w:r>
      <w:r w:rsidR="004B3F81" w:rsidRPr="00024116">
        <w:rPr>
          <w:rFonts w:ascii="Times New Roman" w:hAnsi="Times New Roman" w:cs="Times New Roman"/>
          <w:sz w:val="24"/>
          <w:szCs w:val="24"/>
        </w:rPr>
        <w:t>Дисциплинарная комиссия,</w:t>
      </w:r>
      <w:r w:rsidR="000717ED">
        <w:rPr>
          <w:rFonts w:ascii="Times New Roman" w:hAnsi="Times New Roman" w:cs="Times New Roman"/>
          <w:sz w:val="24"/>
          <w:szCs w:val="24"/>
        </w:rPr>
        <w:t xml:space="preserve"> Правление Ассоциации</w:t>
      </w:r>
      <w:r w:rsidR="004B3F81" w:rsidRPr="00024116">
        <w:rPr>
          <w:rFonts w:ascii="Times New Roman" w:hAnsi="Times New Roman" w:cs="Times New Roman"/>
          <w:sz w:val="24"/>
          <w:szCs w:val="24"/>
        </w:rPr>
        <w:t xml:space="preserve"> рассматривающая дело о нарушении членом Ассоциации обязательных требований, в зависимости от характера совершенного нарушения может не признать данное обстоятельство отягчающим.</w:t>
      </w:r>
    </w:p>
    <w:p w14:paraId="769B3F6D" w14:textId="77777777" w:rsidR="004B3F81" w:rsidRDefault="00952A12" w:rsidP="008178A4">
      <w:pPr>
        <w:tabs>
          <w:tab w:val="num" w:pos="1080"/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 xml:space="preserve">5.7. </w:t>
      </w:r>
      <w:r w:rsidR="004B3F81" w:rsidRPr="00024116">
        <w:rPr>
          <w:rFonts w:ascii="Times New Roman" w:hAnsi="Times New Roman" w:cs="Times New Roman"/>
          <w:sz w:val="24"/>
          <w:szCs w:val="24"/>
        </w:rPr>
        <w:t>В случае обнаружения Ассоциацией факта нарушения его членом требований технических регламентов, проектной документации при выполнении работ в процессе строительства, реконструкции, капитального ремонта</w:t>
      </w:r>
      <w:r w:rsidR="00B70757">
        <w:rPr>
          <w:rFonts w:ascii="Times New Roman" w:hAnsi="Times New Roman" w:cs="Times New Roman"/>
          <w:sz w:val="24"/>
          <w:szCs w:val="24"/>
        </w:rPr>
        <w:t>, сноса</w:t>
      </w:r>
      <w:r w:rsidR="004B3F81" w:rsidRPr="0002411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  <w:r w:rsidR="001269D0">
        <w:rPr>
          <w:rFonts w:ascii="Times New Roman" w:hAnsi="Times New Roman" w:cs="Times New Roman"/>
          <w:sz w:val="24"/>
          <w:szCs w:val="24"/>
        </w:rPr>
        <w:t>Ассоциация</w:t>
      </w:r>
      <w:r w:rsidR="001269D0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4B3F81" w:rsidRPr="00024116">
        <w:rPr>
          <w:rFonts w:ascii="Times New Roman" w:hAnsi="Times New Roman" w:cs="Times New Roman"/>
          <w:sz w:val="24"/>
          <w:szCs w:val="24"/>
        </w:rPr>
        <w:t>обязана уведомить об этом федеральный орган исполнительной власти, уполномоченный на осуществление государственного строительного надзора.</w:t>
      </w:r>
    </w:p>
    <w:p w14:paraId="3CDD3534" w14:textId="77777777" w:rsidR="008178A4" w:rsidRPr="00024116" w:rsidRDefault="008178A4" w:rsidP="008178A4">
      <w:pPr>
        <w:tabs>
          <w:tab w:val="num" w:pos="1080"/>
          <w:tab w:val="num" w:pos="1134"/>
          <w:tab w:val="left" w:pos="1418"/>
        </w:tabs>
        <w:spacing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EE86E" w14:textId="77777777" w:rsidR="00CA09D5" w:rsidRPr="00024116" w:rsidRDefault="00952A12" w:rsidP="002075A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b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BFA">
        <w:rPr>
          <w:rFonts w:ascii="Times New Roman" w:hAnsi="Times New Roman" w:cs="Times New Roman"/>
          <w:b/>
          <w:sz w:val="24"/>
          <w:szCs w:val="24"/>
        </w:rPr>
        <w:t>Права индивидуального предпринимателя или юридического лица при рассмотрении дел о нарушениях ими обязательных требований.</w:t>
      </w:r>
    </w:p>
    <w:p w14:paraId="273783F4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Положением, член </w:t>
      </w:r>
      <w:r w:rsidR="001269D0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дело о применении мер дисциплинарного воздействия, </w:t>
      </w:r>
      <w:proofErr w:type="gramStart"/>
      <w:r w:rsidR="00907445" w:rsidRPr="0002411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подавшее жалобу, в ходе рассмотрения такого дела имеют право: </w:t>
      </w:r>
    </w:p>
    <w:p w14:paraId="17CDDFC4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.1.1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знакомиться с материалами дела, делать выписки из них, снимать копии; </w:t>
      </w:r>
    </w:p>
    <w:p w14:paraId="500E178D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.1.2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представлять доказательства и знакомиться с доказательствами, полученными в ходе мероприятий по контролю; </w:t>
      </w:r>
    </w:p>
    <w:p w14:paraId="47AA62A6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.1.3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участвовать в исследовании доказательств; </w:t>
      </w:r>
    </w:p>
    <w:p w14:paraId="6E975FC1" w14:textId="32D6D78E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.1.4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делать заявления, давать объяснения </w:t>
      </w:r>
      <w:r w:rsidR="001269D0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A35721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D81E55">
        <w:rPr>
          <w:rFonts w:ascii="Times New Roman" w:hAnsi="Times New Roman" w:cs="Times New Roman"/>
          <w:sz w:val="24"/>
          <w:szCs w:val="24"/>
        </w:rPr>
        <w:t xml:space="preserve">и </w:t>
      </w:r>
      <w:r w:rsidR="00D81E55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Правлению </w:t>
      </w:r>
      <w:r w:rsidR="00A35721" w:rsidRPr="00024116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по существу рассматриваемых обстоятельств, приводить свои доводы по всем возникающим в ходе рассмотрения дела вопросам; </w:t>
      </w:r>
    </w:p>
    <w:p w14:paraId="40416D11" w14:textId="68914A7B" w:rsidR="00CA09D5" w:rsidRPr="007A1E94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.1.5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с разрешения </w:t>
      </w:r>
      <w:r w:rsidR="001269D0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D81E55">
        <w:rPr>
          <w:rFonts w:ascii="Times New Roman" w:hAnsi="Times New Roman" w:cs="Times New Roman"/>
          <w:sz w:val="24"/>
          <w:szCs w:val="24"/>
        </w:rPr>
        <w:t xml:space="preserve"> и Правления</w:t>
      </w:r>
      <w:r w:rsidR="00A35721" w:rsidRPr="00024116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="00907445" w:rsidRPr="00024116">
        <w:rPr>
          <w:rFonts w:ascii="Times New Roman" w:hAnsi="Times New Roman" w:cs="Times New Roman"/>
          <w:sz w:val="24"/>
          <w:szCs w:val="24"/>
        </w:rPr>
        <w:t>задавать вопросы иным лицам, участвующим в деле. Вопросы, не относящиеся к существу рассматриваемого дела, могут быть сняты</w:t>
      </w:r>
      <w:r w:rsidR="00A35721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070416">
        <w:rPr>
          <w:rFonts w:ascii="Times New Roman" w:hAnsi="Times New Roman" w:cs="Times New Roman"/>
          <w:sz w:val="24"/>
          <w:szCs w:val="24"/>
        </w:rPr>
        <w:t xml:space="preserve">Дисциплинарной </w:t>
      </w:r>
      <w:proofErr w:type="gramStart"/>
      <w:r w:rsidR="00070416">
        <w:rPr>
          <w:rFonts w:ascii="Times New Roman" w:hAnsi="Times New Roman" w:cs="Times New Roman"/>
          <w:sz w:val="24"/>
          <w:szCs w:val="24"/>
        </w:rPr>
        <w:t>комисси</w:t>
      </w:r>
      <w:r w:rsidR="007A1E94">
        <w:rPr>
          <w:rFonts w:ascii="Times New Roman" w:hAnsi="Times New Roman" w:cs="Times New Roman"/>
          <w:sz w:val="24"/>
          <w:szCs w:val="24"/>
        </w:rPr>
        <w:t>ей</w:t>
      </w:r>
      <w:r w:rsidR="00070416">
        <w:rPr>
          <w:rFonts w:ascii="Times New Roman" w:hAnsi="Times New Roman" w:cs="Times New Roman"/>
          <w:sz w:val="24"/>
          <w:szCs w:val="24"/>
        </w:rPr>
        <w:t xml:space="preserve"> </w:t>
      </w:r>
      <w:r w:rsidR="00D81E5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81E55">
        <w:rPr>
          <w:rFonts w:ascii="Times New Roman" w:hAnsi="Times New Roman" w:cs="Times New Roman"/>
          <w:sz w:val="24"/>
          <w:szCs w:val="24"/>
        </w:rPr>
        <w:t xml:space="preserve"> </w:t>
      </w:r>
      <w:r w:rsidR="00D81E55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Правлением </w:t>
      </w:r>
      <w:r w:rsidR="00A35721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907445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9020C0E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.1.6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заявлять ходатайства о назначении экспертизы, вызове свидетелей; </w:t>
      </w:r>
    </w:p>
    <w:p w14:paraId="4E95379F" w14:textId="1CB0152C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.1.7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обжаловать решения </w:t>
      </w:r>
      <w:r w:rsidR="001269D0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C4058A">
        <w:rPr>
          <w:rFonts w:ascii="Times New Roman" w:hAnsi="Times New Roman" w:cs="Times New Roman"/>
          <w:sz w:val="24"/>
          <w:szCs w:val="24"/>
        </w:rPr>
        <w:t xml:space="preserve"> </w:t>
      </w:r>
      <w:r w:rsidR="00C4058A" w:rsidRPr="007A1E94">
        <w:rPr>
          <w:rFonts w:ascii="Times New Roman" w:hAnsi="Times New Roman" w:cs="Times New Roman"/>
          <w:color w:val="000000" w:themeColor="text1"/>
          <w:sz w:val="24"/>
          <w:szCs w:val="24"/>
        </w:rPr>
        <w:t>и Правления</w:t>
      </w:r>
      <w:r w:rsidR="00A35721" w:rsidRPr="00024116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в </w:t>
      </w:r>
      <w:r w:rsidR="00D129A9" w:rsidRPr="00024116">
        <w:rPr>
          <w:rFonts w:ascii="Times New Roman" w:hAnsi="Times New Roman" w:cs="Times New Roman"/>
          <w:sz w:val="24"/>
          <w:szCs w:val="24"/>
        </w:rPr>
        <w:t xml:space="preserve">порядке, установленном пунктом </w:t>
      </w:r>
      <w:r w:rsidR="00C4058A">
        <w:rPr>
          <w:rFonts w:ascii="Times New Roman" w:hAnsi="Times New Roman" w:cs="Times New Roman"/>
          <w:sz w:val="24"/>
          <w:szCs w:val="24"/>
        </w:rPr>
        <w:t>7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настоящего Положения; </w:t>
      </w:r>
    </w:p>
    <w:p w14:paraId="4D83B3FD" w14:textId="77777777" w:rsidR="00CA09D5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6</w:t>
      </w:r>
      <w:r w:rsidR="00907445" w:rsidRPr="00024116">
        <w:rPr>
          <w:rFonts w:ascii="Times New Roman" w:hAnsi="Times New Roman" w:cs="Times New Roman"/>
          <w:sz w:val="24"/>
          <w:szCs w:val="24"/>
        </w:rPr>
        <w:t>.1.8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пользоваться иными правами, предоставленными им действующим законодательством, Уставом </w:t>
      </w:r>
      <w:r w:rsidR="001269D0">
        <w:rPr>
          <w:rFonts w:ascii="Times New Roman" w:hAnsi="Times New Roman" w:cs="Times New Roman"/>
          <w:sz w:val="24"/>
          <w:szCs w:val="24"/>
        </w:rPr>
        <w:t>Ассоциации</w:t>
      </w:r>
      <w:r w:rsidR="001269D0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и настоящим Положением. </w:t>
      </w:r>
    </w:p>
    <w:p w14:paraId="509CD9F5" w14:textId="77777777" w:rsidR="008D35CA" w:rsidRDefault="008D35CA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27F2C" w14:textId="77777777" w:rsidR="008178A4" w:rsidRDefault="008178A4" w:rsidP="0068657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B5756D" w14:textId="77777777" w:rsidR="00CA09D5" w:rsidRPr="00024116" w:rsidRDefault="00952A12" w:rsidP="002075A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116">
        <w:rPr>
          <w:rFonts w:ascii="Times New Roman" w:hAnsi="Times New Roman" w:cs="Times New Roman"/>
          <w:b/>
          <w:sz w:val="24"/>
          <w:szCs w:val="24"/>
        </w:rPr>
        <w:t>7</w:t>
      </w:r>
      <w:r w:rsidR="00907445" w:rsidRPr="000241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BFA">
        <w:rPr>
          <w:rFonts w:ascii="Times New Roman" w:hAnsi="Times New Roman" w:cs="Times New Roman"/>
          <w:b/>
          <w:sz w:val="24"/>
          <w:szCs w:val="24"/>
        </w:rPr>
        <w:t>Обжалование решений о применении мер дисциплинарного воздействия</w:t>
      </w:r>
    </w:p>
    <w:p w14:paraId="2166CA84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7</w:t>
      </w:r>
      <w:r w:rsidR="00907445" w:rsidRPr="00024116">
        <w:rPr>
          <w:rFonts w:ascii="Times New Roman" w:hAnsi="Times New Roman" w:cs="Times New Roman"/>
          <w:sz w:val="24"/>
          <w:szCs w:val="24"/>
        </w:rPr>
        <w:t>.1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316836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о применении меры дисциплинарного воздействия может быть обжаловано членом </w:t>
      </w:r>
      <w:r w:rsidR="00316836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>, в отношении кот</w:t>
      </w:r>
      <w:r w:rsidR="00070416">
        <w:rPr>
          <w:rFonts w:ascii="Times New Roman" w:hAnsi="Times New Roman" w:cs="Times New Roman"/>
          <w:sz w:val="24"/>
          <w:szCs w:val="24"/>
        </w:rPr>
        <w:t>орого принято указанное решение,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в </w:t>
      </w:r>
      <w:r w:rsidR="00070416">
        <w:rPr>
          <w:rFonts w:ascii="Times New Roman" w:hAnsi="Times New Roman" w:cs="Times New Roman"/>
          <w:sz w:val="24"/>
          <w:szCs w:val="24"/>
        </w:rPr>
        <w:t>Правление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получения копии данного решения, либо в арбитражный суд в порядке и сроки, установленные законодательством Российской Федерации. </w:t>
      </w:r>
    </w:p>
    <w:p w14:paraId="7F73DD5A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7</w:t>
      </w:r>
      <w:r w:rsidR="00907445" w:rsidRPr="00024116">
        <w:rPr>
          <w:rFonts w:ascii="Times New Roman" w:hAnsi="Times New Roman" w:cs="Times New Roman"/>
          <w:sz w:val="24"/>
          <w:szCs w:val="24"/>
        </w:rPr>
        <w:t>.2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316836">
        <w:rPr>
          <w:rFonts w:ascii="Times New Roman" w:hAnsi="Times New Roman" w:cs="Times New Roman"/>
          <w:sz w:val="24"/>
          <w:szCs w:val="24"/>
        </w:rPr>
        <w:t>Правление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316836">
        <w:rPr>
          <w:rFonts w:ascii="Times New Roman" w:hAnsi="Times New Roman" w:cs="Times New Roman"/>
          <w:sz w:val="24"/>
          <w:szCs w:val="24"/>
        </w:rPr>
        <w:t>о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рассмотреть жалобу на решение </w:t>
      </w:r>
      <w:r w:rsidR="00316836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в срок не позднее, чем десять рабочих дней со дня ее поступления в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316836">
        <w:rPr>
          <w:rFonts w:ascii="Times New Roman" w:hAnsi="Times New Roman" w:cs="Times New Roman"/>
          <w:sz w:val="24"/>
          <w:szCs w:val="24"/>
        </w:rPr>
        <w:t>Правление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FB6C4" w14:textId="77777777" w:rsidR="00CA09D5" w:rsidRPr="00024116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07445" w:rsidRPr="00024116">
        <w:rPr>
          <w:rFonts w:ascii="Times New Roman" w:hAnsi="Times New Roman" w:cs="Times New Roman"/>
          <w:sz w:val="24"/>
          <w:szCs w:val="24"/>
        </w:rPr>
        <w:t>.3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316836">
        <w:rPr>
          <w:rFonts w:ascii="Times New Roman" w:hAnsi="Times New Roman" w:cs="Times New Roman"/>
          <w:sz w:val="24"/>
          <w:szCs w:val="24"/>
        </w:rPr>
        <w:t>Правление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при рассмотрении жалобы на решение </w:t>
      </w:r>
      <w:r w:rsidR="00316836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 w:rsidR="00316836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3346C" w14:textId="77777777" w:rsidR="008C14A9" w:rsidRDefault="00952A12" w:rsidP="008178A4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16">
        <w:rPr>
          <w:rFonts w:ascii="Times New Roman" w:hAnsi="Times New Roman" w:cs="Times New Roman"/>
          <w:sz w:val="24"/>
          <w:szCs w:val="24"/>
        </w:rPr>
        <w:t>7</w:t>
      </w:r>
      <w:r w:rsidR="00907445" w:rsidRPr="00024116">
        <w:rPr>
          <w:rFonts w:ascii="Times New Roman" w:hAnsi="Times New Roman" w:cs="Times New Roman"/>
          <w:sz w:val="24"/>
          <w:szCs w:val="24"/>
        </w:rPr>
        <w:t>.4</w:t>
      </w:r>
      <w:r w:rsidRPr="00024116">
        <w:rPr>
          <w:rFonts w:ascii="Times New Roman" w:hAnsi="Times New Roman" w:cs="Times New Roman"/>
          <w:sz w:val="24"/>
          <w:szCs w:val="24"/>
        </w:rPr>
        <w:t>.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Решение Общего собрания членов </w:t>
      </w:r>
      <w:r w:rsidR="00316836">
        <w:rPr>
          <w:rFonts w:ascii="Times New Roman" w:hAnsi="Times New Roman" w:cs="Times New Roman"/>
          <w:sz w:val="24"/>
          <w:szCs w:val="24"/>
        </w:rPr>
        <w:t>Ассоциации</w:t>
      </w:r>
      <w:r w:rsidR="00316836" w:rsidRPr="00024116">
        <w:rPr>
          <w:rFonts w:ascii="Times New Roman" w:hAnsi="Times New Roman" w:cs="Times New Roman"/>
          <w:sz w:val="24"/>
          <w:szCs w:val="24"/>
        </w:rPr>
        <w:t xml:space="preserve"> 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и </w:t>
      </w:r>
      <w:r w:rsidR="00316836">
        <w:rPr>
          <w:rFonts w:ascii="Times New Roman" w:hAnsi="Times New Roman" w:cs="Times New Roman"/>
          <w:sz w:val="24"/>
          <w:szCs w:val="24"/>
        </w:rPr>
        <w:t>Правления</w:t>
      </w:r>
      <w:r w:rsidR="00F030C9" w:rsidRPr="0002411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 xml:space="preserve"> о применении меры дисциплинарного воздействия может быть обжаловано членом </w:t>
      </w:r>
      <w:r w:rsidR="00316836">
        <w:rPr>
          <w:rFonts w:ascii="Times New Roman" w:hAnsi="Times New Roman" w:cs="Times New Roman"/>
          <w:sz w:val="24"/>
          <w:szCs w:val="24"/>
        </w:rPr>
        <w:t>Ассоциации</w:t>
      </w:r>
      <w:r w:rsidR="00907445" w:rsidRPr="00024116">
        <w:rPr>
          <w:rFonts w:ascii="Times New Roman" w:hAnsi="Times New Roman" w:cs="Times New Roman"/>
          <w:sz w:val="24"/>
          <w:szCs w:val="24"/>
        </w:rPr>
        <w:t>, в отношении которого принято указанное решение, в арбитражный суд</w:t>
      </w:r>
      <w:r w:rsidR="00316836">
        <w:rPr>
          <w:rFonts w:ascii="Times New Roman" w:hAnsi="Times New Roman" w:cs="Times New Roman"/>
          <w:sz w:val="24"/>
          <w:szCs w:val="24"/>
        </w:rPr>
        <w:t>.</w:t>
      </w:r>
    </w:p>
    <w:p w14:paraId="7ECF0E6A" w14:textId="77777777" w:rsidR="002075A3" w:rsidRDefault="002075A3" w:rsidP="0068657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68EA06" w14:textId="77777777" w:rsidR="002075A3" w:rsidRDefault="002075A3" w:rsidP="008178A4">
      <w:pPr>
        <w:pStyle w:val="af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D2BF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1BE6C937" w14:textId="77777777" w:rsidR="00394D43" w:rsidRPr="002075A3" w:rsidRDefault="002075A3" w:rsidP="00B7075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5A3">
        <w:rPr>
          <w:rFonts w:ascii="Times New Roman" w:hAnsi="Times New Roman" w:cs="Times New Roman"/>
          <w:sz w:val="24"/>
          <w:szCs w:val="24"/>
        </w:rPr>
        <w:t xml:space="preserve">8.1. </w:t>
      </w:r>
      <w:r w:rsidR="00B70757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r w:rsidR="008D35CA">
        <w:rPr>
          <w:rFonts w:ascii="Times New Roman" w:hAnsi="Times New Roman" w:cs="Times New Roman"/>
          <w:sz w:val="24"/>
          <w:szCs w:val="24"/>
        </w:rPr>
        <w:t xml:space="preserve">не ранее чем через десять дней после дня его принятия и не ранее утверждения его органом надзора </w:t>
      </w:r>
      <w:proofErr w:type="gramStart"/>
      <w:r w:rsidR="008D35CA">
        <w:rPr>
          <w:rFonts w:ascii="Times New Roman" w:hAnsi="Times New Roman" w:cs="Times New Roman"/>
          <w:sz w:val="24"/>
          <w:szCs w:val="24"/>
        </w:rPr>
        <w:t>за  саморегулируемыми</w:t>
      </w:r>
      <w:proofErr w:type="gramEnd"/>
      <w:r w:rsidR="008D35CA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14:paraId="7FC1FF12" w14:textId="77777777" w:rsidR="002075A3" w:rsidRPr="00024116" w:rsidRDefault="002075A3" w:rsidP="0068657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75A3" w:rsidRPr="00024116" w:rsidSect="00952A1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32AC" w14:textId="77777777" w:rsidR="00AE52BA" w:rsidRDefault="00AE52BA" w:rsidP="00545F85">
      <w:pPr>
        <w:spacing w:after="0" w:line="240" w:lineRule="auto"/>
      </w:pPr>
      <w:r>
        <w:separator/>
      </w:r>
    </w:p>
  </w:endnote>
  <w:endnote w:type="continuationSeparator" w:id="0">
    <w:p w14:paraId="38C2C71D" w14:textId="77777777" w:rsidR="00AE52BA" w:rsidRDefault="00AE52BA" w:rsidP="005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DCA4" w14:textId="77777777" w:rsidR="008C14A9" w:rsidRDefault="008C14A9">
    <w:pPr>
      <w:pStyle w:val="ad"/>
      <w:jc w:val="center"/>
    </w:pPr>
  </w:p>
  <w:p w14:paraId="36FE5825" w14:textId="77777777" w:rsidR="008C14A9" w:rsidRPr="009F3936" w:rsidRDefault="008C14A9" w:rsidP="009F39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013E" w14:textId="77777777" w:rsidR="00AE52BA" w:rsidRDefault="00AE52BA" w:rsidP="00545F85">
      <w:pPr>
        <w:spacing w:after="0" w:line="240" w:lineRule="auto"/>
      </w:pPr>
      <w:r>
        <w:separator/>
      </w:r>
    </w:p>
  </w:footnote>
  <w:footnote w:type="continuationSeparator" w:id="0">
    <w:p w14:paraId="617EC08A" w14:textId="77777777" w:rsidR="00AE52BA" w:rsidRDefault="00AE52BA" w:rsidP="0054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29414"/>
      <w:docPartObj>
        <w:docPartGallery w:val="Page Numbers (Top of Page)"/>
        <w:docPartUnique/>
      </w:docPartObj>
    </w:sdtPr>
    <w:sdtEndPr/>
    <w:sdtContent>
      <w:p w14:paraId="556E943C" w14:textId="77777777" w:rsidR="007D2BFA" w:rsidRDefault="0000053D">
        <w:pPr>
          <w:pStyle w:val="ab"/>
          <w:jc w:val="center"/>
        </w:pPr>
        <w:r>
          <w:fldChar w:fldCharType="begin"/>
        </w:r>
        <w:r w:rsidR="00092937">
          <w:instrText xml:space="preserve"> PAGE   \* MERGEFORMAT </w:instrText>
        </w:r>
        <w:r>
          <w:fldChar w:fldCharType="separate"/>
        </w:r>
        <w:r w:rsidR="00E6187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E39A561" w14:textId="77777777" w:rsidR="007D2BFA" w:rsidRDefault="007D2B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1" w15:restartNumberingAfterBreak="0">
    <w:nsid w:val="1B431C9B"/>
    <w:multiLevelType w:val="multilevel"/>
    <w:tmpl w:val="7A68761E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" w15:restartNumberingAfterBreak="0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457F577B"/>
    <w:multiLevelType w:val="multilevel"/>
    <w:tmpl w:val="C2A6F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0F1FD1"/>
    <w:multiLevelType w:val="multilevel"/>
    <w:tmpl w:val="012A1722"/>
    <w:lvl w:ilvl="0">
      <w:start w:val="1"/>
      <w:numFmt w:val="decimal"/>
      <w:pStyle w:val="a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6"/>
      <w:isLgl/>
      <w:lvlText w:val="%1.%2."/>
      <w:lvlJc w:val="left"/>
      <w:pPr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42F51C3"/>
    <w:multiLevelType w:val="hybridMultilevel"/>
    <w:tmpl w:val="A8648C50"/>
    <w:lvl w:ilvl="0" w:tplc="71C06B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77C2667"/>
    <w:multiLevelType w:val="multilevel"/>
    <w:tmpl w:val="FE5CD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 w16cid:durableId="619843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852666">
    <w:abstractNumId w:val="5"/>
  </w:num>
  <w:num w:numId="3" w16cid:durableId="952592946">
    <w:abstractNumId w:val="6"/>
  </w:num>
  <w:num w:numId="4" w16cid:durableId="1655378723">
    <w:abstractNumId w:val="2"/>
  </w:num>
  <w:num w:numId="5" w16cid:durableId="1859194772">
    <w:abstractNumId w:val="3"/>
  </w:num>
  <w:num w:numId="6" w16cid:durableId="1332099842">
    <w:abstractNumId w:val="1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7" w16cid:durableId="2128159872">
    <w:abstractNumId w:val="4"/>
  </w:num>
  <w:num w:numId="8" w16cid:durableId="66729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45"/>
    <w:rsid w:val="0000053D"/>
    <w:rsid w:val="000021BE"/>
    <w:rsid w:val="0000518F"/>
    <w:rsid w:val="00013F24"/>
    <w:rsid w:val="00024116"/>
    <w:rsid w:val="00026162"/>
    <w:rsid w:val="00031893"/>
    <w:rsid w:val="00046F68"/>
    <w:rsid w:val="00070416"/>
    <w:rsid w:val="000717ED"/>
    <w:rsid w:val="00072C82"/>
    <w:rsid w:val="0008141C"/>
    <w:rsid w:val="00092937"/>
    <w:rsid w:val="0009646D"/>
    <w:rsid w:val="000B2BA4"/>
    <w:rsid w:val="000E33FE"/>
    <w:rsid w:val="000F1A0F"/>
    <w:rsid w:val="000F24FD"/>
    <w:rsid w:val="00100D57"/>
    <w:rsid w:val="00110D7A"/>
    <w:rsid w:val="00115127"/>
    <w:rsid w:val="001269D0"/>
    <w:rsid w:val="001408A3"/>
    <w:rsid w:val="001518C2"/>
    <w:rsid w:val="00160AAE"/>
    <w:rsid w:val="00161435"/>
    <w:rsid w:val="001A5166"/>
    <w:rsid w:val="001B05F8"/>
    <w:rsid w:val="001D4303"/>
    <w:rsid w:val="001D71F9"/>
    <w:rsid w:val="002075A3"/>
    <w:rsid w:val="002507A0"/>
    <w:rsid w:val="002637CC"/>
    <w:rsid w:val="00282096"/>
    <w:rsid w:val="00284526"/>
    <w:rsid w:val="002909FD"/>
    <w:rsid w:val="00292720"/>
    <w:rsid w:val="002A0B08"/>
    <w:rsid w:val="002A792B"/>
    <w:rsid w:val="002C56D4"/>
    <w:rsid w:val="002C6030"/>
    <w:rsid w:val="002D5D17"/>
    <w:rsid w:val="002E1806"/>
    <w:rsid w:val="002E3E7A"/>
    <w:rsid w:val="002E4CE2"/>
    <w:rsid w:val="002E6C96"/>
    <w:rsid w:val="0031071B"/>
    <w:rsid w:val="003113D9"/>
    <w:rsid w:val="00316836"/>
    <w:rsid w:val="00324D77"/>
    <w:rsid w:val="00335910"/>
    <w:rsid w:val="0035559B"/>
    <w:rsid w:val="003744D0"/>
    <w:rsid w:val="003838CD"/>
    <w:rsid w:val="00386994"/>
    <w:rsid w:val="00394D43"/>
    <w:rsid w:val="003B06FC"/>
    <w:rsid w:val="003E01FB"/>
    <w:rsid w:val="003E11C3"/>
    <w:rsid w:val="0040349D"/>
    <w:rsid w:val="0043126A"/>
    <w:rsid w:val="00457E29"/>
    <w:rsid w:val="0047028C"/>
    <w:rsid w:val="004906A3"/>
    <w:rsid w:val="004A2F79"/>
    <w:rsid w:val="004A5900"/>
    <w:rsid w:val="004A6895"/>
    <w:rsid w:val="004B3F81"/>
    <w:rsid w:val="004B5888"/>
    <w:rsid w:val="00545F85"/>
    <w:rsid w:val="00562074"/>
    <w:rsid w:val="005643FB"/>
    <w:rsid w:val="00585D2B"/>
    <w:rsid w:val="00594781"/>
    <w:rsid w:val="005C3C83"/>
    <w:rsid w:val="005D4380"/>
    <w:rsid w:val="005D730B"/>
    <w:rsid w:val="006364D6"/>
    <w:rsid w:val="00642C5F"/>
    <w:rsid w:val="0064640D"/>
    <w:rsid w:val="006700BB"/>
    <w:rsid w:val="00671AAE"/>
    <w:rsid w:val="00681FB6"/>
    <w:rsid w:val="00686576"/>
    <w:rsid w:val="00697E9C"/>
    <w:rsid w:val="007050CC"/>
    <w:rsid w:val="007118F4"/>
    <w:rsid w:val="00723B2B"/>
    <w:rsid w:val="00727A3C"/>
    <w:rsid w:val="00751CDF"/>
    <w:rsid w:val="00756681"/>
    <w:rsid w:val="0076052C"/>
    <w:rsid w:val="00785C9C"/>
    <w:rsid w:val="00793253"/>
    <w:rsid w:val="007A1E94"/>
    <w:rsid w:val="007A40F6"/>
    <w:rsid w:val="007D2BFA"/>
    <w:rsid w:val="007D2EFB"/>
    <w:rsid w:val="008178A4"/>
    <w:rsid w:val="0082057D"/>
    <w:rsid w:val="008220B3"/>
    <w:rsid w:val="00833C11"/>
    <w:rsid w:val="0083754C"/>
    <w:rsid w:val="00841D4C"/>
    <w:rsid w:val="00865772"/>
    <w:rsid w:val="008901B0"/>
    <w:rsid w:val="008916AA"/>
    <w:rsid w:val="008933FC"/>
    <w:rsid w:val="008A11AA"/>
    <w:rsid w:val="008A1C3D"/>
    <w:rsid w:val="008C14A9"/>
    <w:rsid w:val="008D35CA"/>
    <w:rsid w:val="008F03CE"/>
    <w:rsid w:val="00907445"/>
    <w:rsid w:val="00936EBF"/>
    <w:rsid w:val="00952A12"/>
    <w:rsid w:val="009A5D4A"/>
    <w:rsid w:val="009D5DB9"/>
    <w:rsid w:val="009E0136"/>
    <w:rsid w:val="009F3936"/>
    <w:rsid w:val="009F5462"/>
    <w:rsid w:val="00A163F7"/>
    <w:rsid w:val="00A35088"/>
    <w:rsid w:val="00A35721"/>
    <w:rsid w:val="00A51871"/>
    <w:rsid w:val="00A872F1"/>
    <w:rsid w:val="00AB2D26"/>
    <w:rsid w:val="00AE52BA"/>
    <w:rsid w:val="00B04E71"/>
    <w:rsid w:val="00B05554"/>
    <w:rsid w:val="00B12863"/>
    <w:rsid w:val="00B518C3"/>
    <w:rsid w:val="00B52761"/>
    <w:rsid w:val="00B52D1C"/>
    <w:rsid w:val="00B70757"/>
    <w:rsid w:val="00B72A0A"/>
    <w:rsid w:val="00B73B1A"/>
    <w:rsid w:val="00B85E55"/>
    <w:rsid w:val="00B9164A"/>
    <w:rsid w:val="00BB2A81"/>
    <w:rsid w:val="00C1149F"/>
    <w:rsid w:val="00C35314"/>
    <w:rsid w:val="00C4058A"/>
    <w:rsid w:val="00C6049D"/>
    <w:rsid w:val="00C633AB"/>
    <w:rsid w:val="00C70A05"/>
    <w:rsid w:val="00C86A07"/>
    <w:rsid w:val="00CA09D5"/>
    <w:rsid w:val="00CA5B0D"/>
    <w:rsid w:val="00CE5A41"/>
    <w:rsid w:val="00D129A9"/>
    <w:rsid w:val="00D326BB"/>
    <w:rsid w:val="00D72F74"/>
    <w:rsid w:val="00D733D5"/>
    <w:rsid w:val="00D755ED"/>
    <w:rsid w:val="00D81E55"/>
    <w:rsid w:val="00DE1048"/>
    <w:rsid w:val="00DE2756"/>
    <w:rsid w:val="00E239A3"/>
    <w:rsid w:val="00E25C5B"/>
    <w:rsid w:val="00E475EE"/>
    <w:rsid w:val="00E515BF"/>
    <w:rsid w:val="00E53C2E"/>
    <w:rsid w:val="00E601E1"/>
    <w:rsid w:val="00E61870"/>
    <w:rsid w:val="00E97936"/>
    <w:rsid w:val="00EE4178"/>
    <w:rsid w:val="00EF3B5C"/>
    <w:rsid w:val="00EF3EAF"/>
    <w:rsid w:val="00F030C9"/>
    <w:rsid w:val="00F03EAD"/>
    <w:rsid w:val="00F32CB5"/>
    <w:rsid w:val="00F657E1"/>
    <w:rsid w:val="00FB495E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6270EC8"/>
  <w15:docId w15:val="{C6ACDB4E-76E1-4F75-9902-701485F4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0053D"/>
  </w:style>
  <w:style w:type="paragraph" w:styleId="1">
    <w:name w:val="heading 1"/>
    <w:basedOn w:val="a7"/>
    <w:next w:val="a7"/>
    <w:link w:val="10"/>
    <w:qFormat/>
    <w:rsid w:val="009A5D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8">
    <w:name w:val="heading 8"/>
    <w:aliases w:val=" Знак"/>
    <w:basedOn w:val="a7"/>
    <w:next w:val="a7"/>
    <w:link w:val="80"/>
    <w:qFormat/>
    <w:rsid w:val="009A5D4A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ac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8"/>
    <w:link w:val="ab"/>
    <w:uiPriority w:val="99"/>
    <w:rsid w:val="00545F85"/>
  </w:style>
  <w:style w:type="paragraph" w:styleId="ad">
    <w:name w:val="footer"/>
    <w:basedOn w:val="a7"/>
    <w:link w:val="ae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8"/>
    <w:link w:val="ad"/>
    <w:uiPriority w:val="99"/>
    <w:rsid w:val="00545F85"/>
  </w:style>
  <w:style w:type="paragraph" w:styleId="af">
    <w:name w:val="Balloon Text"/>
    <w:basedOn w:val="a7"/>
    <w:link w:val="af0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8"/>
    <w:link w:val="af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8"/>
    <w:rsid w:val="004B3F81"/>
    <w:rPr>
      <w:vanish w:val="0"/>
      <w:webHidden w:val="0"/>
      <w:specVanish w:val="0"/>
    </w:rPr>
  </w:style>
  <w:style w:type="paragraph" w:customStyle="1" w:styleId="S00">
    <w:name w:val="S 00"/>
    <w:basedOn w:val="a7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1">
    <w:name w:val="List Paragraph"/>
    <w:basedOn w:val="a7"/>
    <w:uiPriority w:val="34"/>
    <w:qFormat/>
    <w:rsid w:val="005C3C83"/>
    <w:pPr>
      <w:ind w:left="720"/>
      <w:contextualSpacing/>
    </w:pPr>
  </w:style>
  <w:style w:type="character" w:customStyle="1" w:styleId="10">
    <w:name w:val="Заголовок 1 Знак"/>
    <w:basedOn w:val="a8"/>
    <w:link w:val="1"/>
    <w:rsid w:val="009A5D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aliases w:val=" Знак Знак"/>
    <w:basedOn w:val="a8"/>
    <w:link w:val="8"/>
    <w:rsid w:val="009A5D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7"/>
    <w:uiPriority w:val="99"/>
    <w:rsid w:val="009A5D4A"/>
    <w:pPr>
      <w:widowControl w:val="0"/>
      <w:autoSpaceDE w:val="0"/>
      <w:autoSpaceDN w:val="0"/>
      <w:adjustRightInd w:val="0"/>
      <w:spacing w:after="0" w:line="3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8"/>
    <w:uiPriority w:val="99"/>
    <w:rsid w:val="009A5D4A"/>
    <w:rPr>
      <w:rFonts w:ascii="Times New Roman" w:hAnsi="Times New Roman" w:cs="Times New Roman"/>
      <w:b/>
      <w:bCs/>
      <w:sz w:val="26"/>
      <w:szCs w:val="26"/>
    </w:rPr>
  </w:style>
  <w:style w:type="paragraph" w:customStyle="1" w:styleId="a0">
    <w:name w:val="Д_Глава"/>
    <w:basedOn w:val="a7"/>
    <w:next w:val="a6"/>
    <w:rsid w:val="00B72A0A"/>
    <w:pPr>
      <w:numPr>
        <w:numId w:val="6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6">
    <w:name w:val="Д_Раздел"/>
    <w:basedOn w:val="a7"/>
    <w:next w:val="a5"/>
    <w:autoRedefine/>
    <w:rsid w:val="00B72A0A"/>
    <w:pPr>
      <w:numPr>
        <w:ilvl w:val="1"/>
        <w:numId w:val="7"/>
      </w:numPr>
      <w:tabs>
        <w:tab w:val="left" w:pos="1134"/>
      </w:tabs>
      <w:spacing w:after="0" w:line="240" w:lineRule="auto"/>
      <w:ind w:left="0" w:firstLine="426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_Статья"/>
    <w:basedOn w:val="a7"/>
    <w:next w:val="a1"/>
    <w:autoRedefine/>
    <w:rsid w:val="00B72A0A"/>
    <w:pPr>
      <w:keepNext/>
      <w:keepLines/>
      <w:numPr>
        <w:numId w:val="7"/>
      </w:numPr>
      <w:tabs>
        <w:tab w:val="left" w:pos="284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1">
    <w:name w:val="Д_СтПункт№"/>
    <w:basedOn w:val="a7"/>
    <w:rsid w:val="00B72A0A"/>
    <w:pPr>
      <w:numPr>
        <w:ilvl w:val="3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2">
    <w:name w:val="Д_СтПунктБ№"/>
    <w:basedOn w:val="a7"/>
    <w:rsid w:val="00B72A0A"/>
    <w:pPr>
      <w:numPr>
        <w:ilvl w:val="4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3">
    <w:name w:val="Д_СтПунктП№"/>
    <w:basedOn w:val="a7"/>
    <w:rsid w:val="00B72A0A"/>
    <w:pPr>
      <w:numPr>
        <w:ilvl w:val="5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4">
    <w:name w:val="Д_СтПунктПб№"/>
    <w:basedOn w:val="a7"/>
    <w:rsid w:val="00B72A0A"/>
    <w:pPr>
      <w:numPr>
        <w:ilvl w:val="6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numbering" w:customStyle="1" w:styleId="a">
    <w:name w:val="Д_Стиль"/>
    <w:rsid w:val="00B72A0A"/>
    <w:pPr>
      <w:numPr>
        <w:numId w:val="8"/>
      </w:numPr>
    </w:pPr>
  </w:style>
  <w:style w:type="paragraph" w:styleId="af2">
    <w:name w:val="Normal (Web)"/>
    <w:basedOn w:val="a7"/>
    <w:uiPriority w:val="99"/>
    <w:unhideWhenUsed/>
    <w:rsid w:val="00A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D162-1DA0-4210-BA26-4A4682F6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Хавка Николай Николаевич</dc:creator>
  <cp:lastModifiedBy>Administrator</cp:lastModifiedBy>
  <cp:revision>27</cp:revision>
  <cp:lastPrinted>2025-02-06T08:04:00Z</cp:lastPrinted>
  <dcterms:created xsi:type="dcterms:W3CDTF">2019-06-24T12:09:00Z</dcterms:created>
  <dcterms:modified xsi:type="dcterms:W3CDTF">2025-02-13T11:02:00Z</dcterms:modified>
</cp:coreProperties>
</file>